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4090A" w14:textId="398CE44B" w:rsidR="00AF26F0" w:rsidRDefault="00AF26F0" w:rsidP="00AF26F0">
      <w:pPr>
        <w:pStyle w:val="paragraph"/>
        <w:spacing w:before="0" w:beforeAutospacing="0" w:after="0" w:afterAutospacing="0"/>
        <w:textAlignment w:val="baseline"/>
        <w:rPr>
          <w:rFonts w:ascii="Segoe UI" w:hAnsi="Segoe UI" w:cs="Segoe UI"/>
          <w:szCs w:val="18"/>
        </w:rPr>
      </w:pPr>
    </w:p>
    <w:p w14:paraId="304BB88C" w14:textId="3D17E98D" w:rsidR="00AF26F0" w:rsidRDefault="00AF26F0" w:rsidP="08365918">
      <w:pPr>
        <w:pStyle w:val="paragraph"/>
        <w:spacing w:before="0" w:beforeAutospacing="0" w:after="0" w:afterAutospacing="0"/>
        <w:jc w:val="center"/>
        <w:textAlignment w:val="baseline"/>
        <w:rPr>
          <w:rFonts w:ascii="Segoe UI" w:hAnsi="Segoe UI" w:cs="Segoe UI"/>
          <w:szCs w:val="18"/>
        </w:rPr>
      </w:pPr>
      <w:r w:rsidRPr="08365918">
        <w:rPr>
          <w:rStyle w:val="eop"/>
          <w:rFonts w:ascii="Calibri" w:hAnsi="Calibri" w:cs="Calibri"/>
          <w:sz w:val="22"/>
          <w:szCs w:val="22"/>
        </w:rPr>
        <w:t> </w:t>
      </w:r>
    </w:p>
    <w:p w14:paraId="427AD44D" w14:textId="77777777" w:rsidR="00DA22D6" w:rsidRDefault="00DA22D6" w:rsidP="00691BDE">
      <w:pPr>
        <w:pStyle w:val="Heading1"/>
        <w:rPr>
          <w:rStyle w:val="normaltextrun"/>
        </w:rPr>
      </w:pPr>
      <w:r w:rsidRPr="00E934B9">
        <w:rPr>
          <w:noProof/>
          <w:sz w:val="36"/>
          <w:szCs w:val="36"/>
        </w:rPr>
        <w:drawing>
          <wp:inline distT="0" distB="0" distL="0" distR="0" wp14:anchorId="4A9D48AF" wp14:editId="0EFA4B9A">
            <wp:extent cx="1304707" cy="449705"/>
            <wp:effectExtent l="0" t="0" r="3810" b="0"/>
            <wp:docPr id="101592006" name="Picture 2"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92006" name="Picture 2" descr="A logo with blue and green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0719" cy="479352"/>
                    </a:xfrm>
                    <a:prstGeom prst="rect">
                      <a:avLst/>
                    </a:prstGeom>
                  </pic:spPr>
                </pic:pic>
              </a:graphicData>
            </a:graphic>
          </wp:inline>
        </w:drawing>
      </w:r>
    </w:p>
    <w:p w14:paraId="1C5B6302" w14:textId="77777777" w:rsidR="00DA22D6" w:rsidRDefault="00DA22D6" w:rsidP="00691BDE">
      <w:pPr>
        <w:pStyle w:val="Heading1"/>
        <w:rPr>
          <w:rStyle w:val="normaltextrun"/>
        </w:rPr>
      </w:pPr>
    </w:p>
    <w:p w14:paraId="33CAB39D" w14:textId="7D2F584C" w:rsidR="00AF26F0" w:rsidRPr="00691BDE" w:rsidRDefault="00AF26F0" w:rsidP="00691BDE">
      <w:pPr>
        <w:pStyle w:val="Heading1"/>
        <w:rPr>
          <w:rStyle w:val="normaltextrun"/>
        </w:rPr>
      </w:pPr>
      <w:r w:rsidRPr="00691BDE">
        <w:rPr>
          <w:rStyle w:val="normaltextrun"/>
        </w:rPr>
        <w:t>Agritourism</w:t>
      </w:r>
    </w:p>
    <w:p w14:paraId="63F3AC9F" w14:textId="5A8B79C0" w:rsidR="00AF26F0" w:rsidRPr="00691BDE" w:rsidRDefault="00AF26F0" w:rsidP="00691BDE">
      <w:pPr>
        <w:pStyle w:val="Heading1"/>
        <w:rPr>
          <w:rStyle w:val="eop"/>
        </w:rPr>
      </w:pPr>
      <w:r w:rsidRPr="00691BDE">
        <w:rPr>
          <w:rStyle w:val="normaltextrun"/>
        </w:rPr>
        <w:t xml:space="preserve">Risk Management Plan </w:t>
      </w:r>
      <w:r w:rsidRPr="00691BDE">
        <w:rPr>
          <w:rStyle w:val="scxw108791285"/>
        </w:rPr>
        <w:t> </w:t>
      </w:r>
      <w:r w:rsidRPr="00691BDE">
        <w:br/>
      </w:r>
      <w:r w:rsidRPr="00691BDE">
        <w:rPr>
          <w:rStyle w:val="normaltextrun"/>
        </w:rPr>
        <w:t>Template</w:t>
      </w:r>
      <w:r w:rsidRPr="00691BDE">
        <w:rPr>
          <w:rStyle w:val="eop"/>
        </w:rPr>
        <w:t> </w:t>
      </w:r>
    </w:p>
    <w:p w14:paraId="23E7D6D2" w14:textId="77777777" w:rsidR="00271BE6" w:rsidRDefault="00271BE6" w:rsidP="00AF26F0">
      <w:pPr>
        <w:pStyle w:val="paragraph"/>
        <w:spacing w:before="0" w:beforeAutospacing="0" w:after="0" w:afterAutospacing="0"/>
        <w:jc w:val="center"/>
        <w:textAlignment w:val="baseline"/>
        <w:rPr>
          <w:rFonts w:ascii="Segoe UI" w:hAnsi="Segoe UI" w:cs="Segoe UI"/>
          <w:b/>
          <w:bCs/>
          <w:color w:val="C1D62D"/>
          <w:szCs w:val="18"/>
        </w:rPr>
      </w:pPr>
    </w:p>
    <w:p w14:paraId="163240D5" w14:textId="77777777" w:rsidR="00AF26F0" w:rsidRDefault="00AF26F0" w:rsidP="00AF26F0">
      <w:pPr>
        <w:pStyle w:val="paragraph"/>
        <w:spacing w:before="0" w:beforeAutospacing="0" w:after="0" w:afterAutospacing="0"/>
        <w:textAlignment w:val="baseline"/>
        <w:rPr>
          <w:rFonts w:ascii="Segoe UI" w:hAnsi="Segoe UI" w:cs="Segoe UI"/>
          <w:szCs w:val="18"/>
        </w:rPr>
      </w:pPr>
      <w:r>
        <w:rPr>
          <w:rStyle w:val="eop"/>
          <w:rFonts w:ascii="Calibri" w:hAnsi="Calibri" w:cs="Calibri"/>
          <w:sz w:val="22"/>
          <w:szCs w:val="22"/>
        </w:rPr>
        <w:t> </w:t>
      </w:r>
    </w:p>
    <w:p w14:paraId="41F6AE6E" w14:textId="77777777" w:rsidR="004239A6" w:rsidRDefault="004239A6" w:rsidP="00AF26F0">
      <w:pPr>
        <w:pStyle w:val="paragraph"/>
        <w:spacing w:before="0" w:beforeAutospacing="0" w:after="0" w:afterAutospacing="0"/>
        <w:textAlignment w:val="baseline"/>
        <w:rPr>
          <w:rStyle w:val="normaltextrun"/>
          <w:rFonts w:ascii="Calibri" w:hAnsi="Calibri" w:cs="Calibri"/>
          <w:sz w:val="22"/>
          <w:szCs w:val="22"/>
        </w:rPr>
      </w:pPr>
    </w:p>
    <w:p w14:paraId="09456DF6" w14:textId="31CA14B2" w:rsidR="004F7720" w:rsidRPr="00282CA6" w:rsidRDefault="00AF26F0" w:rsidP="00AF26F0">
      <w:pPr>
        <w:pStyle w:val="paragraph"/>
        <w:spacing w:before="0" w:beforeAutospacing="0" w:after="0" w:afterAutospacing="0"/>
        <w:textAlignment w:val="baseline"/>
        <w:rPr>
          <w:rStyle w:val="normaltextrun"/>
          <w:rFonts w:cs="Open Sans"/>
          <w:szCs w:val="18"/>
        </w:rPr>
      </w:pPr>
      <w:r w:rsidRPr="00282CA6">
        <w:rPr>
          <w:rStyle w:val="normaltextrun"/>
          <w:rFonts w:cs="Open Sans"/>
          <w:szCs w:val="18"/>
        </w:rPr>
        <w:t xml:space="preserve">Use the following template to </w:t>
      </w:r>
      <w:r w:rsidR="004239A6" w:rsidRPr="00282CA6">
        <w:rPr>
          <w:rStyle w:val="normaltextrun"/>
          <w:rFonts w:cs="Open Sans"/>
          <w:szCs w:val="18"/>
        </w:rPr>
        <w:t xml:space="preserve">identify </w:t>
      </w:r>
      <w:r w:rsidRPr="00282CA6">
        <w:rPr>
          <w:rStyle w:val="normaltextrun"/>
          <w:rFonts w:cs="Open Sans"/>
          <w:szCs w:val="18"/>
        </w:rPr>
        <w:t>the risks of your agritourism offering</w:t>
      </w:r>
      <w:r w:rsidR="004239A6" w:rsidRPr="00282CA6">
        <w:rPr>
          <w:rStyle w:val="normaltextrun"/>
          <w:rFonts w:cs="Open Sans"/>
          <w:szCs w:val="18"/>
        </w:rPr>
        <w:t>, and plan how you will reduce them.</w:t>
      </w:r>
    </w:p>
    <w:p w14:paraId="31EF07A3" w14:textId="77777777" w:rsidR="004F7720" w:rsidRPr="00282CA6" w:rsidRDefault="004F7720" w:rsidP="00AF26F0">
      <w:pPr>
        <w:pStyle w:val="paragraph"/>
        <w:spacing w:before="0" w:beforeAutospacing="0" w:after="0" w:afterAutospacing="0"/>
        <w:textAlignment w:val="baseline"/>
        <w:rPr>
          <w:rStyle w:val="normaltextrun"/>
          <w:rFonts w:cs="Open Sans"/>
          <w:szCs w:val="18"/>
        </w:rPr>
      </w:pPr>
    </w:p>
    <w:p w14:paraId="1E57A6B5" w14:textId="0D088FA2" w:rsidR="004F7720" w:rsidRPr="00282CA6" w:rsidRDefault="00AF26F0" w:rsidP="00053A6D">
      <w:pPr>
        <w:pStyle w:val="paragraph"/>
        <w:spacing w:before="0" w:beforeAutospacing="0" w:after="0" w:afterAutospacing="0"/>
        <w:textAlignment w:val="baseline"/>
        <w:rPr>
          <w:rFonts w:cs="Open Sans"/>
          <w:szCs w:val="18"/>
        </w:rPr>
      </w:pPr>
      <w:r w:rsidRPr="00282CA6">
        <w:rPr>
          <w:rStyle w:val="normaltextrun"/>
          <w:rFonts w:cs="Open Sans"/>
          <w:szCs w:val="18"/>
        </w:rPr>
        <w:t xml:space="preserve">Having a </w:t>
      </w:r>
      <w:r w:rsidR="004F7720" w:rsidRPr="00282CA6">
        <w:rPr>
          <w:rStyle w:val="normaltextrun"/>
          <w:rFonts w:cs="Open Sans"/>
          <w:szCs w:val="18"/>
        </w:rPr>
        <w:t>risk management plan</w:t>
      </w:r>
      <w:r w:rsidRPr="00282CA6">
        <w:rPr>
          <w:rStyle w:val="normaltextrun"/>
          <w:rFonts w:cs="Open Sans"/>
          <w:szCs w:val="18"/>
        </w:rPr>
        <w:t xml:space="preserve"> will help you </w:t>
      </w:r>
      <w:r w:rsidR="00053A6D" w:rsidRPr="00282CA6">
        <w:rPr>
          <w:rStyle w:val="eop"/>
          <w:rFonts w:cs="Open Sans"/>
          <w:szCs w:val="18"/>
        </w:rPr>
        <w:t>r</w:t>
      </w:r>
      <w:r w:rsidR="004F7720" w:rsidRPr="00282CA6">
        <w:rPr>
          <w:rStyle w:val="normaltextrun"/>
          <w:rFonts w:cs="Open Sans"/>
          <w:szCs w:val="18"/>
        </w:rPr>
        <w:t>educe risks</w:t>
      </w:r>
      <w:r w:rsidR="00053A6D" w:rsidRPr="00282CA6">
        <w:rPr>
          <w:rStyle w:val="normaltextrun"/>
          <w:rFonts w:cs="Open Sans"/>
          <w:szCs w:val="18"/>
        </w:rPr>
        <w:t>, and s</w:t>
      </w:r>
      <w:r w:rsidR="004F7720" w:rsidRPr="00282CA6">
        <w:rPr>
          <w:rStyle w:val="normaltextrun"/>
          <w:rFonts w:cs="Open Sans"/>
          <w:szCs w:val="18"/>
        </w:rPr>
        <w:t xml:space="preserve">ecure more affordable insurance </w:t>
      </w:r>
    </w:p>
    <w:p w14:paraId="430ACBF7" w14:textId="77777777" w:rsidR="004F7720" w:rsidRPr="00282CA6" w:rsidRDefault="004F7720" w:rsidP="00AF26F0">
      <w:pPr>
        <w:pStyle w:val="paragraph"/>
        <w:spacing w:before="0" w:beforeAutospacing="0" w:after="0" w:afterAutospacing="0"/>
        <w:textAlignment w:val="baseline"/>
        <w:rPr>
          <w:rStyle w:val="normaltextrun"/>
          <w:rFonts w:cs="Open Sans"/>
          <w:szCs w:val="18"/>
        </w:rPr>
      </w:pPr>
    </w:p>
    <w:p w14:paraId="78ABC809" w14:textId="109F1C3B" w:rsidR="00AF26F0" w:rsidRPr="00282CA6" w:rsidRDefault="00AF26F0" w:rsidP="00AF26F0">
      <w:pPr>
        <w:pStyle w:val="paragraph"/>
        <w:spacing w:before="0" w:beforeAutospacing="0" w:after="0" w:afterAutospacing="0"/>
        <w:textAlignment w:val="baseline"/>
        <w:rPr>
          <w:rFonts w:cs="Open Sans"/>
          <w:szCs w:val="18"/>
        </w:rPr>
      </w:pPr>
      <w:r w:rsidRPr="00282CA6">
        <w:rPr>
          <w:rStyle w:val="normaltextrun"/>
          <w:rFonts w:cs="Open Sans"/>
          <w:szCs w:val="18"/>
        </w:rPr>
        <w:t>The following is a guide that you can adapt for your own needs.</w:t>
      </w:r>
      <w:r w:rsidRPr="00282CA6">
        <w:rPr>
          <w:rStyle w:val="eop"/>
          <w:rFonts w:cs="Open Sans"/>
          <w:szCs w:val="18"/>
        </w:rPr>
        <w:t> </w:t>
      </w:r>
    </w:p>
    <w:p w14:paraId="7125ED17" w14:textId="77777777" w:rsidR="00AF26F0" w:rsidRPr="00282CA6" w:rsidRDefault="00AF26F0" w:rsidP="00AF26F0">
      <w:pPr>
        <w:pStyle w:val="paragraph"/>
        <w:spacing w:before="0" w:beforeAutospacing="0" w:after="0" w:afterAutospacing="0"/>
        <w:textAlignment w:val="baseline"/>
        <w:rPr>
          <w:rFonts w:cs="Open Sans"/>
          <w:szCs w:val="18"/>
        </w:rPr>
      </w:pPr>
      <w:r w:rsidRPr="00282CA6">
        <w:rPr>
          <w:rStyle w:val="eop"/>
          <w:rFonts w:cs="Open Sans"/>
          <w:color w:val="FF0000"/>
          <w:szCs w:val="18"/>
        </w:rPr>
        <w:t> </w:t>
      </w:r>
    </w:p>
    <w:p w14:paraId="570573E1" w14:textId="77777777" w:rsidR="00AF26F0" w:rsidRPr="00282CA6" w:rsidRDefault="00AF26F0" w:rsidP="00AF26F0">
      <w:pPr>
        <w:pStyle w:val="paragraph"/>
        <w:spacing w:before="0" w:beforeAutospacing="0" w:after="0" w:afterAutospacing="0"/>
        <w:textAlignment w:val="baseline"/>
        <w:rPr>
          <w:rFonts w:cs="Open Sans"/>
          <w:szCs w:val="18"/>
        </w:rPr>
      </w:pPr>
      <w:r w:rsidRPr="00282CA6">
        <w:rPr>
          <w:rStyle w:val="eop"/>
          <w:rFonts w:cs="Open Sans"/>
          <w:color w:val="FF0000"/>
          <w:szCs w:val="18"/>
        </w:rPr>
        <w:t> </w:t>
      </w:r>
    </w:p>
    <w:p w14:paraId="073B6791" w14:textId="77777777" w:rsidR="00AF26F0" w:rsidRPr="00282CA6" w:rsidRDefault="00AF26F0" w:rsidP="00AF26F0">
      <w:pPr>
        <w:pStyle w:val="paragraph"/>
        <w:spacing w:before="0" w:beforeAutospacing="0" w:after="0" w:afterAutospacing="0"/>
        <w:textAlignment w:val="baseline"/>
        <w:rPr>
          <w:rFonts w:cs="Open Sans"/>
          <w:szCs w:val="18"/>
        </w:rPr>
      </w:pPr>
      <w:r w:rsidRPr="00282CA6">
        <w:rPr>
          <w:rStyle w:val="eop"/>
          <w:rFonts w:cs="Open Sans"/>
          <w:color w:val="FF0000"/>
          <w:szCs w:val="18"/>
        </w:rPr>
        <w:t> </w:t>
      </w:r>
    </w:p>
    <w:p w14:paraId="0D00DD93" w14:textId="77777777" w:rsidR="00AF26F0" w:rsidRPr="00282CA6" w:rsidRDefault="00AF26F0" w:rsidP="00AF26F0">
      <w:pPr>
        <w:pStyle w:val="paragraph"/>
        <w:spacing w:before="0" w:beforeAutospacing="0" w:after="0" w:afterAutospacing="0"/>
        <w:textAlignment w:val="baseline"/>
        <w:rPr>
          <w:rFonts w:cs="Open Sans"/>
          <w:szCs w:val="18"/>
        </w:rPr>
      </w:pPr>
      <w:r w:rsidRPr="00282CA6">
        <w:rPr>
          <w:rStyle w:val="eop"/>
          <w:rFonts w:cs="Open Sans"/>
          <w:color w:val="FF0000"/>
          <w:szCs w:val="18"/>
        </w:rPr>
        <w:t> </w:t>
      </w:r>
    </w:p>
    <w:p w14:paraId="75411735" w14:textId="77777777" w:rsidR="00AF26F0" w:rsidRPr="00282CA6" w:rsidRDefault="00AF26F0" w:rsidP="00AF26F0">
      <w:pPr>
        <w:pStyle w:val="paragraph"/>
        <w:spacing w:before="0" w:beforeAutospacing="0" w:after="0" w:afterAutospacing="0"/>
        <w:textAlignment w:val="baseline"/>
        <w:rPr>
          <w:rFonts w:cs="Open Sans"/>
          <w:szCs w:val="18"/>
        </w:rPr>
      </w:pPr>
      <w:r w:rsidRPr="00282CA6">
        <w:rPr>
          <w:rStyle w:val="eop"/>
          <w:rFonts w:cs="Open Sans"/>
          <w:color w:val="FF0000"/>
          <w:szCs w:val="18"/>
        </w:rPr>
        <w:t> </w:t>
      </w:r>
    </w:p>
    <w:p w14:paraId="5D243F0B" w14:textId="77777777" w:rsidR="00AF26F0" w:rsidRPr="00282CA6" w:rsidRDefault="00AF26F0" w:rsidP="00AF26F0">
      <w:pPr>
        <w:pStyle w:val="paragraph"/>
        <w:spacing w:before="0" w:beforeAutospacing="0" w:after="0" w:afterAutospacing="0"/>
        <w:textAlignment w:val="baseline"/>
        <w:rPr>
          <w:rFonts w:cs="Open Sans"/>
          <w:szCs w:val="18"/>
        </w:rPr>
      </w:pPr>
      <w:r w:rsidRPr="00282CA6">
        <w:rPr>
          <w:rStyle w:val="eop"/>
          <w:rFonts w:cs="Open Sans"/>
          <w:color w:val="FF0000"/>
          <w:szCs w:val="18"/>
        </w:rPr>
        <w:t> </w:t>
      </w:r>
    </w:p>
    <w:p w14:paraId="52936D53" w14:textId="77777777" w:rsidR="00AF26F0" w:rsidRPr="00282CA6" w:rsidRDefault="00AF26F0" w:rsidP="00AF26F0">
      <w:pPr>
        <w:pStyle w:val="paragraph"/>
        <w:spacing w:before="0" w:beforeAutospacing="0" w:after="0" w:afterAutospacing="0"/>
        <w:textAlignment w:val="baseline"/>
        <w:rPr>
          <w:rFonts w:cs="Open Sans"/>
          <w:szCs w:val="18"/>
        </w:rPr>
      </w:pPr>
      <w:r w:rsidRPr="00282CA6">
        <w:rPr>
          <w:rStyle w:val="eop"/>
          <w:rFonts w:cs="Open Sans"/>
          <w:color w:val="FF0000"/>
          <w:szCs w:val="18"/>
        </w:rPr>
        <w:t> </w:t>
      </w:r>
    </w:p>
    <w:p w14:paraId="7CD5EB4E" w14:textId="72CE3E3D" w:rsidR="00AF26F0" w:rsidRPr="00282CA6" w:rsidRDefault="00AF26F0" w:rsidP="00AF26F0">
      <w:pPr>
        <w:pStyle w:val="paragraph"/>
        <w:spacing w:before="0" w:beforeAutospacing="0" w:after="0" w:afterAutospacing="0"/>
        <w:textAlignment w:val="baseline"/>
        <w:rPr>
          <w:rStyle w:val="eop"/>
          <w:rFonts w:cs="Open Sans"/>
          <w:color w:val="FF0000"/>
          <w:szCs w:val="18"/>
        </w:rPr>
      </w:pPr>
      <w:r w:rsidRPr="00282CA6">
        <w:rPr>
          <w:rStyle w:val="eop"/>
          <w:rFonts w:cs="Open Sans"/>
          <w:color w:val="FF0000"/>
          <w:szCs w:val="18"/>
        </w:rPr>
        <w:t> </w:t>
      </w:r>
    </w:p>
    <w:p w14:paraId="657D402B" w14:textId="77777777" w:rsidR="00691BDE" w:rsidRPr="00282CA6" w:rsidRDefault="00691BDE" w:rsidP="00AF26F0">
      <w:pPr>
        <w:pStyle w:val="paragraph"/>
        <w:spacing w:before="0" w:beforeAutospacing="0" w:after="0" w:afterAutospacing="0"/>
        <w:textAlignment w:val="baseline"/>
        <w:rPr>
          <w:rStyle w:val="eop"/>
          <w:rFonts w:cs="Open Sans"/>
          <w:color w:val="FF0000"/>
          <w:szCs w:val="18"/>
        </w:rPr>
      </w:pPr>
    </w:p>
    <w:p w14:paraId="3807A673" w14:textId="77777777" w:rsidR="00691BDE" w:rsidRPr="00282CA6" w:rsidRDefault="00691BDE" w:rsidP="00AF26F0">
      <w:pPr>
        <w:pStyle w:val="paragraph"/>
        <w:spacing w:before="0" w:beforeAutospacing="0" w:after="0" w:afterAutospacing="0"/>
        <w:textAlignment w:val="baseline"/>
        <w:rPr>
          <w:rFonts w:cs="Open Sans"/>
          <w:szCs w:val="18"/>
        </w:rPr>
      </w:pPr>
    </w:p>
    <w:p w14:paraId="35B10D97" w14:textId="77777777" w:rsidR="00AF26F0" w:rsidRPr="00282CA6" w:rsidRDefault="00AF26F0" w:rsidP="00AF26F0">
      <w:pPr>
        <w:pStyle w:val="paragraph"/>
        <w:spacing w:before="0" w:beforeAutospacing="0" w:after="0" w:afterAutospacing="0"/>
        <w:textAlignment w:val="baseline"/>
        <w:rPr>
          <w:rStyle w:val="eop"/>
          <w:rFonts w:cs="Open Sans"/>
          <w:color w:val="FF0000"/>
          <w:szCs w:val="18"/>
        </w:rPr>
      </w:pPr>
      <w:r w:rsidRPr="00282CA6">
        <w:rPr>
          <w:rStyle w:val="eop"/>
          <w:rFonts w:cs="Open Sans"/>
          <w:color w:val="FF0000"/>
          <w:szCs w:val="18"/>
        </w:rPr>
        <w:t> </w:t>
      </w:r>
    </w:p>
    <w:p w14:paraId="4D62D377" w14:textId="77777777" w:rsidR="001B7DB1" w:rsidRPr="00282CA6" w:rsidRDefault="001B7DB1" w:rsidP="00AF26F0">
      <w:pPr>
        <w:pStyle w:val="paragraph"/>
        <w:spacing w:before="0" w:beforeAutospacing="0" w:after="0" w:afterAutospacing="0"/>
        <w:textAlignment w:val="baseline"/>
        <w:rPr>
          <w:rStyle w:val="eop"/>
          <w:rFonts w:cs="Open Sans"/>
          <w:color w:val="FF0000"/>
          <w:szCs w:val="18"/>
        </w:rPr>
      </w:pPr>
    </w:p>
    <w:p w14:paraId="2ACCA859" w14:textId="77777777" w:rsidR="001B7DB1" w:rsidRPr="00282CA6" w:rsidRDefault="001B7DB1" w:rsidP="00AF26F0">
      <w:pPr>
        <w:pStyle w:val="paragraph"/>
        <w:spacing w:before="0" w:beforeAutospacing="0" w:after="0" w:afterAutospacing="0"/>
        <w:textAlignment w:val="baseline"/>
        <w:rPr>
          <w:rStyle w:val="eop"/>
          <w:rFonts w:cs="Open Sans"/>
          <w:color w:val="FF0000"/>
          <w:szCs w:val="18"/>
        </w:rPr>
      </w:pPr>
    </w:p>
    <w:p w14:paraId="4619FB8E" w14:textId="77777777" w:rsidR="00282CA6" w:rsidRPr="00282CA6" w:rsidRDefault="00282CA6" w:rsidP="00AF26F0">
      <w:pPr>
        <w:pStyle w:val="paragraph"/>
        <w:spacing w:before="0" w:beforeAutospacing="0" w:after="0" w:afterAutospacing="0"/>
        <w:textAlignment w:val="baseline"/>
        <w:rPr>
          <w:rFonts w:cs="Open Sans"/>
          <w:szCs w:val="18"/>
        </w:rPr>
      </w:pPr>
    </w:p>
    <w:p w14:paraId="6463363D" w14:textId="5AE3C455" w:rsidR="00AF26F0" w:rsidRPr="00282CA6" w:rsidRDefault="00BB123D" w:rsidP="00AF26F0">
      <w:pPr>
        <w:pStyle w:val="paragraph"/>
        <w:spacing w:before="0" w:beforeAutospacing="0" w:after="0" w:afterAutospacing="0"/>
        <w:textAlignment w:val="baseline"/>
        <w:rPr>
          <w:rFonts w:cs="Open Sans"/>
          <w:szCs w:val="18"/>
        </w:rPr>
      </w:pPr>
      <w:r>
        <w:rPr>
          <w:noProof/>
        </w:rPr>
        <w:drawing>
          <wp:anchor distT="0" distB="0" distL="114300" distR="114300" simplePos="0" relativeHeight="251659264" behindDoc="0" locked="0" layoutInCell="1" allowOverlap="1" wp14:anchorId="6EEFE3BE" wp14:editId="0400DB53">
            <wp:simplePos x="0" y="0"/>
            <wp:positionH relativeFrom="column">
              <wp:posOffset>0</wp:posOffset>
            </wp:positionH>
            <wp:positionV relativeFrom="paragraph">
              <wp:posOffset>157480</wp:posOffset>
            </wp:positionV>
            <wp:extent cx="1140460" cy="321310"/>
            <wp:effectExtent l="0" t="0" r="2540" b="0"/>
            <wp:wrapSquare wrapText="bothSides"/>
            <wp:docPr id="452507767" name="Picture 2" descr="A green letter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07767" name="Picture 2" descr="A green letter and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0460" cy="321310"/>
                    </a:xfrm>
                    <a:prstGeom prst="rect">
                      <a:avLst/>
                    </a:prstGeom>
                  </pic:spPr>
                </pic:pic>
              </a:graphicData>
            </a:graphic>
            <wp14:sizeRelH relativeFrom="page">
              <wp14:pctWidth>0</wp14:pctWidth>
            </wp14:sizeRelH>
            <wp14:sizeRelV relativeFrom="page">
              <wp14:pctHeight>0</wp14:pctHeight>
            </wp14:sizeRelV>
          </wp:anchor>
        </w:drawing>
      </w:r>
    </w:p>
    <w:p w14:paraId="1CB78708" w14:textId="6A780736" w:rsidR="00282CA6" w:rsidRPr="00DA22D6" w:rsidRDefault="00282CA6" w:rsidP="00AF26F0">
      <w:pPr>
        <w:pStyle w:val="paragraph"/>
        <w:spacing w:before="0" w:beforeAutospacing="0" w:after="0" w:afterAutospacing="0"/>
        <w:textAlignment w:val="baseline"/>
        <w:rPr>
          <w:rFonts w:cs="Open Sans"/>
          <w:color w:val="FF0000"/>
          <w:szCs w:val="18"/>
        </w:rPr>
      </w:pPr>
    </w:p>
    <w:p w14:paraId="57EA7296" w14:textId="77777777" w:rsidR="00BB123D" w:rsidRDefault="00BB123D" w:rsidP="00AF26F0">
      <w:pPr>
        <w:pStyle w:val="paragraph"/>
        <w:spacing w:before="0" w:beforeAutospacing="0" w:after="0" w:afterAutospacing="0"/>
        <w:textAlignment w:val="baseline"/>
        <w:rPr>
          <w:rStyle w:val="normaltextrun"/>
          <w:rFonts w:cs="Open Sans"/>
          <w:b/>
          <w:bCs/>
          <w:color w:val="000000"/>
          <w:sz w:val="16"/>
          <w:szCs w:val="16"/>
        </w:rPr>
      </w:pPr>
    </w:p>
    <w:p w14:paraId="75AAD8D8" w14:textId="77777777" w:rsidR="00BB123D" w:rsidRDefault="00BB123D" w:rsidP="00AF26F0">
      <w:pPr>
        <w:pStyle w:val="paragraph"/>
        <w:spacing w:before="0" w:beforeAutospacing="0" w:after="0" w:afterAutospacing="0"/>
        <w:textAlignment w:val="baseline"/>
        <w:rPr>
          <w:rStyle w:val="normaltextrun"/>
          <w:rFonts w:cs="Open Sans"/>
          <w:b/>
          <w:bCs/>
          <w:color w:val="000000"/>
          <w:sz w:val="16"/>
          <w:szCs w:val="16"/>
        </w:rPr>
      </w:pPr>
    </w:p>
    <w:p w14:paraId="160A9DEB" w14:textId="610AC816" w:rsidR="00AF26F0" w:rsidRPr="00282CA6" w:rsidRDefault="00AF26F0" w:rsidP="00AF26F0">
      <w:pPr>
        <w:pStyle w:val="paragraph"/>
        <w:spacing w:before="0" w:beforeAutospacing="0" w:after="0" w:afterAutospacing="0"/>
        <w:textAlignment w:val="baseline"/>
        <w:rPr>
          <w:rFonts w:cs="Open Sans"/>
          <w:sz w:val="16"/>
          <w:szCs w:val="16"/>
        </w:rPr>
      </w:pPr>
      <w:r w:rsidRPr="00282CA6">
        <w:rPr>
          <w:rStyle w:val="normaltextrun"/>
          <w:rFonts w:cs="Open Sans"/>
          <w:b/>
          <w:bCs/>
          <w:color w:val="000000"/>
          <w:sz w:val="16"/>
          <w:szCs w:val="16"/>
        </w:rPr>
        <w:t>Disclaimer</w:t>
      </w:r>
      <w:r w:rsidRPr="00282CA6">
        <w:rPr>
          <w:rStyle w:val="tabchar"/>
          <w:rFonts w:cs="Open Sans"/>
          <w:color w:val="000000"/>
          <w:sz w:val="16"/>
          <w:szCs w:val="16"/>
        </w:rPr>
        <w:tab/>
      </w:r>
      <w:r w:rsidRPr="00282CA6">
        <w:rPr>
          <w:rStyle w:val="eop"/>
          <w:rFonts w:cs="Open Sans"/>
          <w:color w:val="000000"/>
          <w:sz w:val="16"/>
          <w:szCs w:val="16"/>
        </w:rPr>
        <w:t> </w:t>
      </w:r>
    </w:p>
    <w:p w14:paraId="3058F4F9" w14:textId="71522EDE" w:rsidR="00AF26F0" w:rsidRPr="00282CA6" w:rsidRDefault="00AF26F0" w:rsidP="00AF26F0">
      <w:pPr>
        <w:pStyle w:val="paragraph"/>
        <w:spacing w:before="0" w:beforeAutospacing="0" w:after="0" w:afterAutospacing="0"/>
        <w:textAlignment w:val="baseline"/>
        <w:rPr>
          <w:rFonts w:cs="Open Sans"/>
          <w:sz w:val="16"/>
          <w:szCs w:val="16"/>
        </w:rPr>
      </w:pPr>
      <w:r w:rsidRPr="00282CA6">
        <w:rPr>
          <w:rStyle w:val="normaltextrun"/>
          <w:rFonts w:cs="Open Sans"/>
          <w:color w:val="000000"/>
          <w:sz w:val="16"/>
          <w:szCs w:val="16"/>
        </w:rPr>
        <w:t xml:space="preserve">Any representation, statement, opinion or advice, expressed or implied in this document is made in good faith but on the basis that </w:t>
      </w:r>
      <w:r w:rsidR="001B7DB1" w:rsidRPr="00282CA6">
        <w:rPr>
          <w:rStyle w:val="normaltextrun"/>
          <w:rFonts w:cs="Open Sans"/>
          <w:color w:val="000000"/>
          <w:sz w:val="16"/>
          <w:szCs w:val="16"/>
        </w:rPr>
        <w:t>Somerset Regional Council</w:t>
      </w:r>
      <w:r w:rsidRPr="00282CA6">
        <w:rPr>
          <w:rStyle w:val="normaltextrun"/>
          <w:rFonts w:cs="Open Sans"/>
          <w:color w:val="000000"/>
          <w:sz w:val="16"/>
          <w:szCs w:val="16"/>
        </w:rPr>
        <w:t xml:space="preserve"> and Tilma Group Pty Ltd are not liable (whether by reason of negligence, lack of care or otherwise) to any person for any damage or loss whatsoever which has occurred or may occur in relation to that person taking or not taking (as the case may be) action in respect of any representation, statement or advice referred to in this document.</w:t>
      </w:r>
      <w:r w:rsidRPr="00282CA6">
        <w:rPr>
          <w:rStyle w:val="eop"/>
          <w:rFonts w:cs="Open Sans"/>
          <w:color w:val="000000"/>
          <w:sz w:val="16"/>
          <w:szCs w:val="16"/>
        </w:rPr>
        <w:t> </w:t>
      </w:r>
    </w:p>
    <w:p w14:paraId="4A8892D0" w14:textId="13AB741F" w:rsidR="00F32963" w:rsidRPr="00B22DB5" w:rsidRDefault="00F32963" w:rsidP="76F9B12D">
      <w:pPr>
        <w:rPr>
          <w:rFonts w:ascii="Calibri" w:eastAsia="Calibri" w:hAnsi="Calibri" w:cs="Calibri"/>
          <w:color w:val="579DD6"/>
          <w:sz w:val="22"/>
          <w:szCs w:val="22"/>
        </w:rPr>
      </w:pPr>
    </w:p>
    <w:p w14:paraId="65786F5D" w14:textId="419420D7" w:rsidR="00F32963" w:rsidRPr="00B22DB5" w:rsidRDefault="00F32963" w:rsidP="76F9B12D">
      <w:pPr>
        <w:rPr>
          <w:rFonts w:ascii="Calibri" w:eastAsia="Calibri" w:hAnsi="Calibri" w:cs="Calibri"/>
          <w:color w:val="000000" w:themeColor="text1"/>
          <w:sz w:val="96"/>
          <w:szCs w:val="96"/>
        </w:rPr>
      </w:pPr>
    </w:p>
    <w:p w14:paraId="384F1F22" w14:textId="09ADC6C7" w:rsidR="00F32963" w:rsidRPr="00B22DB5" w:rsidRDefault="00F32963" w:rsidP="76F9B12D">
      <w:pPr>
        <w:rPr>
          <w:rFonts w:asciiTheme="minorHAnsi" w:hAnsiTheme="minorHAnsi" w:cstheme="minorBidi"/>
          <w:b/>
          <w:bCs/>
          <w:color w:val="000000" w:themeColor="text1"/>
          <w:sz w:val="21"/>
          <w:szCs w:val="21"/>
        </w:rPr>
      </w:pPr>
    </w:p>
    <w:p w14:paraId="34FC7DA4" w14:textId="53EFF3B2" w:rsidR="00D814CD" w:rsidRPr="00735BF9" w:rsidRDefault="00D814CD" w:rsidP="76F9B12D">
      <w:pPr>
        <w:rPr>
          <w:rFonts w:asciiTheme="minorHAnsi" w:hAnsiTheme="minorHAnsi" w:cstheme="minorBidi"/>
          <w:sz w:val="21"/>
          <w:szCs w:val="21"/>
        </w:rPr>
      </w:pPr>
      <w:r w:rsidRPr="76F9B12D">
        <w:rPr>
          <w:rFonts w:asciiTheme="minorHAnsi" w:hAnsiTheme="minorHAnsi" w:cstheme="minorBidi"/>
          <w:sz w:val="21"/>
          <w:szCs w:val="21"/>
        </w:rPr>
        <w:t xml:space="preserve"> </w:t>
      </w:r>
    </w:p>
    <w:p w14:paraId="7BA0B7B9" w14:textId="4075D38B" w:rsidR="00735BF9" w:rsidRDefault="00735BF9">
      <w:pPr>
        <w:rPr>
          <w:rFonts w:asciiTheme="minorHAnsi" w:hAnsiTheme="minorHAnsi" w:cstheme="minorHAnsi"/>
          <w:szCs w:val="24"/>
        </w:rPr>
      </w:pPr>
    </w:p>
    <w:p w14:paraId="452CD761" w14:textId="77777777" w:rsidR="00735BF9" w:rsidRDefault="00735BF9">
      <w:pPr>
        <w:rPr>
          <w:rFonts w:asciiTheme="minorHAnsi" w:hAnsiTheme="minorHAnsi" w:cstheme="minorHAnsi"/>
          <w:szCs w:val="24"/>
        </w:rPr>
      </w:pPr>
    </w:p>
    <w:p w14:paraId="5662D0EE" w14:textId="77777777" w:rsidR="00735BF9" w:rsidRDefault="00735BF9">
      <w:pPr>
        <w:rPr>
          <w:rFonts w:asciiTheme="minorHAnsi" w:hAnsiTheme="minorHAnsi" w:cstheme="minorHAnsi"/>
          <w:szCs w:val="24"/>
        </w:rPr>
      </w:pPr>
    </w:p>
    <w:p w14:paraId="29CB593D" w14:textId="77777777" w:rsidR="00735BF9" w:rsidRDefault="00735BF9">
      <w:pPr>
        <w:rPr>
          <w:rFonts w:asciiTheme="minorHAnsi" w:hAnsiTheme="minorHAnsi" w:cstheme="minorHAnsi"/>
          <w:szCs w:val="24"/>
        </w:rPr>
      </w:pPr>
    </w:p>
    <w:p w14:paraId="08D7D554" w14:textId="77777777" w:rsidR="00735BF9" w:rsidRDefault="00735BF9">
      <w:pPr>
        <w:rPr>
          <w:rFonts w:asciiTheme="minorHAnsi" w:hAnsiTheme="minorHAnsi" w:cstheme="minorHAnsi"/>
          <w:szCs w:val="24"/>
        </w:rPr>
      </w:pPr>
    </w:p>
    <w:p w14:paraId="1443332B" w14:textId="5A31B447" w:rsidR="006A25B9" w:rsidRDefault="006A25B9" w:rsidP="00691BDE">
      <w:pPr>
        <w:pStyle w:val="Heading1"/>
      </w:pPr>
      <w:r w:rsidRPr="1224DEC1">
        <w:t xml:space="preserve">[YOUR </w:t>
      </w:r>
      <w:r w:rsidR="004239A6">
        <w:t>AGRITOURISM BUSINESS</w:t>
      </w:r>
      <w:r w:rsidRPr="1224DEC1">
        <w:t>]</w:t>
      </w:r>
    </w:p>
    <w:p w14:paraId="710EC62B" w14:textId="3FDDF736" w:rsidR="006A25B9" w:rsidRPr="00735BF9" w:rsidRDefault="006A25B9" w:rsidP="00691BDE">
      <w:pPr>
        <w:pStyle w:val="Heading1"/>
        <w:rPr>
          <w:rFonts w:cstheme="minorHAnsi"/>
          <w:szCs w:val="24"/>
        </w:rPr>
      </w:pPr>
      <w:r>
        <w:rPr>
          <w:rFonts w:cstheme="minorHAnsi"/>
          <w:szCs w:val="24"/>
        </w:rPr>
        <w:t>RISK MANAGEMENT PLAN</w:t>
      </w:r>
    </w:p>
    <w:p w14:paraId="5ED55FBF" w14:textId="77777777" w:rsidR="006A25B9" w:rsidRDefault="006A25B9" w:rsidP="006A25B9">
      <w:pPr>
        <w:rPr>
          <w:rFonts w:asciiTheme="minorHAnsi" w:hAnsiTheme="minorHAnsi" w:cstheme="minorHAnsi"/>
          <w:szCs w:val="24"/>
        </w:rPr>
      </w:pPr>
    </w:p>
    <w:p w14:paraId="3AC7139B" w14:textId="77777777" w:rsidR="006A25B9" w:rsidRDefault="006A25B9" w:rsidP="006A25B9">
      <w:pPr>
        <w:rPr>
          <w:rFonts w:asciiTheme="minorHAnsi" w:hAnsiTheme="minorHAnsi" w:cstheme="minorHAnsi"/>
          <w:szCs w:val="24"/>
        </w:rPr>
      </w:pPr>
      <w:r>
        <w:rPr>
          <w:rFonts w:asciiTheme="minorHAnsi" w:hAnsiTheme="minorHAnsi" w:cstheme="minorHAnsi"/>
          <w:szCs w:val="24"/>
        </w:rPr>
        <w:br w:type="page"/>
      </w:r>
    </w:p>
    <w:p w14:paraId="0247E666" w14:textId="77777777" w:rsidR="006A25B9" w:rsidRPr="00A213E8" w:rsidRDefault="006A25B9" w:rsidP="006A25B9">
      <w:pPr>
        <w:rPr>
          <w:rFonts w:asciiTheme="minorHAnsi" w:hAnsiTheme="minorHAnsi" w:cstheme="minorHAnsi"/>
          <w:szCs w:val="24"/>
        </w:rPr>
      </w:pPr>
    </w:p>
    <w:sdt>
      <w:sdtPr>
        <w:rPr>
          <w:rFonts w:ascii="Times New Roman" w:hAnsi="Times New Roman" w:cs="Times New Roman"/>
          <w:color w:val="auto"/>
          <w:sz w:val="24"/>
          <w:szCs w:val="24"/>
          <w:shd w:val="clear" w:color="auto" w:fill="E6E6E6"/>
          <w:lang w:val="en-AU" w:eastAsia="en-US"/>
        </w:rPr>
        <w:id w:val="1857621631"/>
        <w:docPartObj>
          <w:docPartGallery w:val="Table of Contents"/>
          <w:docPartUnique/>
        </w:docPartObj>
      </w:sdtPr>
      <w:sdtEndPr>
        <w:rPr>
          <w:rFonts w:ascii="Open Sans" w:hAnsi="Open Sans"/>
          <w:noProof/>
          <w:sz w:val="18"/>
          <w:szCs w:val="18"/>
        </w:rPr>
      </w:sdtEndPr>
      <w:sdtContent>
        <w:p w14:paraId="1B5E764D" w14:textId="77777777" w:rsidR="006A25B9" w:rsidRPr="00691BDE" w:rsidRDefault="006A25B9" w:rsidP="00691BDE">
          <w:pPr>
            <w:pStyle w:val="TOCHeading"/>
            <w:jc w:val="left"/>
            <w:rPr>
              <w:rStyle w:val="Heading1Char"/>
            </w:rPr>
          </w:pPr>
          <w:r w:rsidRPr="00691BDE">
            <w:rPr>
              <w:rStyle w:val="Heading1Char"/>
            </w:rPr>
            <w:t>Table of Contents</w:t>
          </w:r>
        </w:p>
        <w:p w14:paraId="11ED3800" w14:textId="77777777" w:rsidR="006A25B9" w:rsidRPr="007C59BA" w:rsidRDefault="006A25B9" w:rsidP="006A25B9">
          <w:pPr>
            <w:rPr>
              <w:lang w:val="en-US"/>
            </w:rPr>
          </w:pPr>
        </w:p>
        <w:p w14:paraId="548A222E" w14:textId="77777777" w:rsidR="006A25B9" w:rsidRPr="00282CA6" w:rsidRDefault="006A25B9" w:rsidP="006A25B9">
          <w:pPr>
            <w:pStyle w:val="TOC1"/>
            <w:rPr>
              <w:rFonts w:ascii="Open Sans" w:eastAsiaTheme="minorEastAsia" w:hAnsi="Open Sans" w:cs="Open Sans"/>
              <w:i/>
              <w:szCs w:val="18"/>
            </w:rPr>
          </w:pPr>
          <w:r w:rsidRPr="007C59BA">
            <w:rPr>
              <w:rFonts w:cstheme="minorHAnsi"/>
              <w:noProof w:val="0"/>
              <w:color w:val="2B579A"/>
              <w:shd w:val="clear" w:color="auto" w:fill="E6E6E6"/>
            </w:rPr>
            <w:fldChar w:fldCharType="begin"/>
          </w:r>
          <w:r w:rsidRPr="007C59BA">
            <w:rPr>
              <w:rFonts w:cstheme="minorHAnsi"/>
            </w:rPr>
            <w:instrText xml:space="preserve"> TOC \o "1-3" \h \z \u </w:instrText>
          </w:r>
          <w:r w:rsidRPr="007C59BA">
            <w:rPr>
              <w:rFonts w:cstheme="minorHAnsi"/>
              <w:noProof w:val="0"/>
              <w:color w:val="2B579A"/>
              <w:shd w:val="clear" w:color="auto" w:fill="E6E6E6"/>
            </w:rPr>
            <w:fldChar w:fldCharType="separate"/>
          </w:r>
          <w:hyperlink w:anchor="_Toc517914170" w:history="1">
            <w:r w:rsidRPr="00282CA6">
              <w:rPr>
                <w:rStyle w:val="Hyperlink"/>
                <w:rFonts w:ascii="Open Sans" w:hAnsi="Open Sans" w:cs="Open Sans"/>
                <w:szCs w:val="18"/>
              </w:rPr>
              <w:t>INSTRUCTIONS</w:t>
            </w:r>
            <w:r w:rsidRPr="00282CA6">
              <w:rPr>
                <w:rFonts w:ascii="Open Sans" w:hAnsi="Open Sans" w:cs="Open Sans"/>
                <w:webHidden/>
                <w:szCs w:val="18"/>
              </w:rPr>
              <w:tab/>
            </w:r>
            <w:r w:rsidRPr="00282CA6">
              <w:rPr>
                <w:rFonts w:ascii="Open Sans" w:hAnsi="Open Sans" w:cs="Open Sans"/>
                <w:webHidden/>
                <w:color w:val="2B579A"/>
                <w:szCs w:val="18"/>
                <w:shd w:val="clear" w:color="auto" w:fill="E6E6E6"/>
              </w:rPr>
              <w:fldChar w:fldCharType="begin"/>
            </w:r>
            <w:r w:rsidRPr="00282CA6">
              <w:rPr>
                <w:rFonts w:ascii="Open Sans" w:hAnsi="Open Sans" w:cs="Open Sans"/>
                <w:webHidden/>
                <w:szCs w:val="18"/>
              </w:rPr>
              <w:instrText xml:space="preserve"> PAGEREF _Toc517914170 \h </w:instrText>
            </w:r>
            <w:r w:rsidRPr="00282CA6">
              <w:rPr>
                <w:rFonts w:ascii="Open Sans" w:hAnsi="Open Sans" w:cs="Open Sans"/>
                <w:webHidden/>
                <w:color w:val="2B579A"/>
                <w:szCs w:val="18"/>
                <w:shd w:val="clear" w:color="auto" w:fill="E6E6E6"/>
              </w:rPr>
            </w:r>
            <w:r w:rsidRPr="00282CA6">
              <w:rPr>
                <w:rFonts w:ascii="Open Sans" w:hAnsi="Open Sans" w:cs="Open Sans"/>
                <w:webHidden/>
                <w:color w:val="2B579A"/>
                <w:szCs w:val="18"/>
                <w:shd w:val="clear" w:color="auto" w:fill="E6E6E6"/>
              </w:rPr>
              <w:fldChar w:fldCharType="separate"/>
            </w:r>
            <w:r w:rsidRPr="00282CA6">
              <w:rPr>
                <w:rFonts w:ascii="Open Sans" w:hAnsi="Open Sans" w:cs="Open Sans"/>
                <w:webHidden/>
                <w:szCs w:val="18"/>
              </w:rPr>
              <w:t>6</w:t>
            </w:r>
            <w:r w:rsidRPr="00282CA6">
              <w:rPr>
                <w:rFonts w:ascii="Open Sans" w:hAnsi="Open Sans" w:cs="Open Sans"/>
                <w:webHidden/>
                <w:color w:val="2B579A"/>
                <w:szCs w:val="18"/>
                <w:shd w:val="clear" w:color="auto" w:fill="E6E6E6"/>
              </w:rPr>
              <w:fldChar w:fldCharType="end"/>
            </w:r>
          </w:hyperlink>
        </w:p>
        <w:p w14:paraId="524E11CE" w14:textId="77777777" w:rsidR="006A25B9" w:rsidRPr="00282CA6" w:rsidRDefault="006A25B9" w:rsidP="006A25B9">
          <w:pPr>
            <w:pStyle w:val="TOC2"/>
            <w:tabs>
              <w:tab w:val="right" w:leader="dot" w:pos="15390"/>
            </w:tabs>
            <w:rPr>
              <w:rFonts w:ascii="Open Sans" w:eastAsiaTheme="minorEastAsia" w:hAnsi="Open Sans" w:cs="Open Sans"/>
              <w:b w:val="0"/>
              <w:bCs w:val="0"/>
              <w:noProof/>
              <w:sz w:val="18"/>
              <w:szCs w:val="18"/>
            </w:rPr>
          </w:pPr>
          <w:hyperlink w:anchor="_Toc517914171" w:history="1">
            <w:r w:rsidRPr="00282CA6">
              <w:rPr>
                <w:rStyle w:val="Hyperlink"/>
                <w:rFonts w:ascii="Open Sans" w:hAnsi="Open Sans" w:cs="Open Sans"/>
                <w:b w:val="0"/>
                <w:noProof/>
                <w:sz w:val="18"/>
                <w:szCs w:val="18"/>
              </w:rPr>
              <w:t>The importance of a Risk Management Plan</w:t>
            </w:r>
            <w:r w:rsidRPr="00282CA6">
              <w:rPr>
                <w:rFonts w:ascii="Open Sans" w:hAnsi="Open Sans" w:cs="Open Sans"/>
                <w:b w:val="0"/>
                <w:noProof/>
                <w:webHidden/>
                <w:sz w:val="18"/>
                <w:szCs w:val="18"/>
              </w:rPr>
              <w:tab/>
            </w:r>
            <w:r w:rsidRPr="00282CA6">
              <w:rPr>
                <w:rFonts w:ascii="Open Sans" w:hAnsi="Open Sans" w:cs="Open Sans"/>
                <w:b w:val="0"/>
                <w:noProof/>
                <w:webHidden/>
                <w:color w:val="2B579A"/>
                <w:sz w:val="18"/>
                <w:szCs w:val="18"/>
                <w:shd w:val="clear" w:color="auto" w:fill="E6E6E6"/>
              </w:rPr>
              <w:fldChar w:fldCharType="begin"/>
            </w:r>
            <w:r w:rsidRPr="00282CA6">
              <w:rPr>
                <w:rFonts w:ascii="Open Sans" w:hAnsi="Open Sans" w:cs="Open Sans"/>
                <w:b w:val="0"/>
                <w:noProof/>
                <w:webHidden/>
                <w:sz w:val="18"/>
                <w:szCs w:val="18"/>
              </w:rPr>
              <w:instrText xml:space="preserve"> PAGEREF _Toc517914171 \h </w:instrText>
            </w:r>
            <w:r w:rsidRPr="00282CA6">
              <w:rPr>
                <w:rFonts w:ascii="Open Sans" w:hAnsi="Open Sans" w:cs="Open Sans"/>
                <w:b w:val="0"/>
                <w:noProof/>
                <w:webHidden/>
                <w:color w:val="2B579A"/>
                <w:sz w:val="18"/>
                <w:szCs w:val="18"/>
                <w:shd w:val="clear" w:color="auto" w:fill="E6E6E6"/>
              </w:rPr>
            </w:r>
            <w:r w:rsidRPr="00282CA6">
              <w:rPr>
                <w:rFonts w:ascii="Open Sans" w:hAnsi="Open Sans" w:cs="Open Sans"/>
                <w:b w:val="0"/>
                <w:noProof/>
                <w:webHidden/>
                <w:color w:val="2B579A"/>
                <w:sz w:val="18"/>
                <w:szCs w:val="18"/>
                <w:shd w:val="clear" w:color="auto" w:fill="E6E6E6"/>
              </w:rPr>
              <w:fldChar w:fldCharType="separate"/>
            </w:r>
            <w:r w:rsidRPr="00282CA6">
              <w:rPr>
                <w:rFonts w:ascii="Open Sans" w:hAnsi="Open Sans" w:cs="Open Sans"/>
                <w:b w:val="0"/>
                <w:noProof/>
                <w:webHidden/>
                <w:sz w:val="18"/>
                <w:szCs w:val="18"/>
              </w:rPr>
              <w:t>6</w:t>
            </w:r>
            <w:r w:rsidRPr="00282CA6">
              <w:rPr>
                <w:rFonts w:ascii="Open Sans" w:hAnsi="Open Sans" w:cs="Open Sans"/>
                <w:b w:val="0"/>
                <w:noProof/>
                <w:webHidden/>
                <w:color w:val="2B579A"/>
                <w:sz w:val="18"/>
                <w:szCs w:val="18"/>
                <w:shd w:val="clear" w:color="auto" w:fill="E6E6E6"/>
              </w:rPr>
              <w:fldChar w:fldCharType="end"/>
            </w:r>
          </w:hyperlink>
        </w:p>
        <w:p w14:paraId="180DF689" w14:textId="77777777" w:rsidR="006A25B9" w:rsidRPr="00282CA6" w:rsidRDefault="006A25B9" w:rsidP="006A25B9">
          <w:pPr>
            <w:pStyle w:val="TOC2"/>
            <w:tabs>
              <w:tab w:val="right" w:leader="dot" w:pos="15390"/>
            </w:tabs>
            <w:rPr>
              <w:rFonts w:ascii="Open Sans" w:eastAsiaTheme="minorEastAsia" w:hAnsi="Open Sans" w:cs="Open Sans"/>
              <w:b w:val="0"/>
              <w:bCs w:val="0"/>
              <w:noProof/>
              <w:sz w:val="18"/>
              <w:szCs w:val="18"/>
            </w:rPr>
          </w:pPr>
          <w:hyperlink w:anchor="_Toc517914172" w:history="1">
            <w:r w:rsidRPr="00282CA6">
              <w:rPr>
                <w:rStyle w:val="Hyperlink"/>
                <w:rFonts w:ascii="Open Sans" w:hAnsi="Open Sans" w:cs="Open Sans"/>
                <w:b w:val="0"/>
                <w:noProof/>
                <w:sz w:val="18"/>
                <w:szCs w:val="18"/>
              </w:rPr>
              <w:t>Step 1: Identify risks</w:t>
            </w:r>
            <w:r w:rsidRPr="00282CA6">
              <w:rPr>
                <w:rFonts w:ascii="Open Sans" w:hAnsi="Open Sans" w:cs="Open Sans"/>
                <w:b w:val="0"/>
                <w:noProof/>
                <w:webHidden/>
                <w:sz w:val="18"/>
                <w:szCs w:val="18"/>
              </w:rPr>
              <w:tab/>
            </w:r>
            <w:r w:rsidRPr="00282CA6">
              <w:rPr>
                <w:rFonts w:ascii="Open Sans" w:hAnsi="Open Sans" w:cs="Open Sans"/>
                <w:b w:val="0"/>
                <w:noProof/>
                <w:webHidden/>
                <w:color w:val="2B579A"/>
                <w:sz w:val="18"/>
                <w:szCs w:val="18"/>
                <w:shd w:val="clear" w:color="auto" w:fill="E6E6E6"/>
              </w:rPr>
              <w:fldChar w:fldCharType="begin"/>
            </w:r>
            <w:r w:rsidRPr="00282CA6">
              <w:rPr>
                <w:rFonts w:ascii="Open Sans" w:hAnsi="Open Sans" w:cs="Open Sans"/>
                <w:b w:val="0"/>
                <w:noProof/>
                <w:webHidden/>
                <w:sz w:val="18"/>
                <w:szCs w:val="18"/>
              </w:rPr>
              <w:instrText xml:space="preserve"> PAGEREF _Toc517914172 \h </w:instrText>
            </w:r>
            <w:r w:rsidRPr="00282CA6">
              <w:rPr>
                <w:rFonts w:ascii="Open Sans" w:hAnsi="Open Sans" w:cs="Open Sans"/>
                <w:b w:val="0"/>
                <w:noProof/>
                <w:webHidden/>
                <w:color w:val="2B579A"/>
                <w:sz w:val="18"/>
                <w:szCs w:val="18"/>
                <w:shd w:val="clear" w:color="auto" w:fill="E6E6E6"/>
              </w:rPr>
            </w:r>
            <w:r w:rsidRPr="00282CA6">
              <w:rPr>
                <w:rFonts w:ascii="Open Sans" w:hAnsi="Open Sans" w:cs="Open Sans"/>
                <w:b w:val="0"/>
                <w:noProof/>
                <w:webHidden/>
                <w:color w:val="2B579A"/>
                <w:sz w:val="18"/>
                <w:szCs w:val="18"/>
                <w:shd w:val="clear" w:color="auto" w:fill="E6E6E6"/>
              </w:rPr>
              <w:fldChar w:fldCharType="separate"/>
            </w:r>
            <w:r w:rsidRPr="00282CA6">
              <w:rPr>
                <w:rFonts w:ascii="Open Sans" w:hAnsi="Open Sans" w:cs="Open Sans"/>
                <w:b w:val="0"/>
                <w:noProof/>
                <w:webHidden/>
                <w:sz w:val="18"/>
                <w:szCs w:val="18"/>
              </w:rPr>
              <w:t>7</w:t>
            </w:r>
            <w:r w:rsidRPr="00282CA6">
              <w:rPr>
                <w:rFonts w:ascii="Open Sans" w:hAnsi="Open Sans" w:cs="Open Sans"/>
                <w:b w:val="0"/>
                <w:noProof/>
                <w:webHidden/>
                <w:color w:val="2B579A"/>
                <w:sz w:val="18"/>
                <w:szCs w:val="18"/>
                <w:shd w:val="clear" w:color="auto" w:fill="E6E6E6"/>
              </w:rPr>
              <w:fldChar w:fldCharType="end"/>
            </w:r>
          </w:hyperlink>
        </w:p>
        <w:p w14:paraId="6AB7B26B" w14:textId="77777777" w:rsidR="006A25B9" w:rsidRPr="00282CA6" w:rsidRDefault="006A25B9" w:rsidP="006A25B9">
          <w:pPr>
            <w:pStyle w:val="TOC2"/>
            <w:tabs>
              <w:tab w:val="right" w:leader="dot" w:pos="15390"/>
            </w:tabs>
            <w:rPr>
              <w:rFonts w:ascii="Open Sans" w:eastAsiaTheme="minorEastAsia" w:hAnsi="Open Sans" w:cs="Open Sans"/>
              <w:b w:val="0"/>
              <w:bCs w:val="0"/>
              <w:noProof/>
              <w:sz w:val="18"/>
              <w:szCs w:val="18"/>
            </w:rPr>
          </w:pPr>
          <w:hyperlink w:anchor="_Toc517914173" w:history="1">
            <w:r w:rsidRPr="00282CA6">
              <w:rPr>
                <w:rStyle w:val="Hyperlink"/>
                <w:rFonts w:ascii="Open Sans" w:hAnsi="Open Sans" w:cs="Open Sans"/>
                <w:b w:val="0"/>
                <w:noProof/>
                <w:sz w:val="18"/>
                <w:szCs w:val="18"/>
              </w:rPr>
              <w:t>Step 2: Evaluate risks</w:t>
            </w:r>
            <w:r w:rsidRPr="00282CA6">
              <w:rPr>
                <w:rFonts w:ascii="Open Sans" w:hAnsi="Open Sans" w:cs="Open Sans"/>
                <w:b w:val="0"/>
                <w:noProof/>
                <w:webHidden/>
                <w:sz w:val="18"/>
                <w:szCs w:val="18"/>
              </w:rPr>
              <w:tab/>
            </w:r>
            <w:r w:rsidRPr="00282CA6">
              <w:rPr>
                <w:rFonts w:ascii="Open Sans" w:hAnsi="Open Sans" w:cs="Open Sans"/>
                <w:b w:val="0"/>
                <w:noProof/>
                <w:webHidden/>
                <w:color w:val="2B579A"/>
                <w:sz w:val="18"/>
                <w:szCs w:val="18"/>
                <w:shd w:val="clear" w:color="auto" w:fill="E6E6E6"/>
              </w:rPr>
              <w:fldChar w:fldCharType="begin"/>
            </w:r>
            <w:r w:rsidRPr="00282CA6">
              <w:rPr>
                <w:rFonts w:ascii="Open Sans" w:hAnsi="Open Sans" w:cs="Open Sans"/>
                <w:b w:val="0"/>
                <w:noProof/>
                <w:webHidden/>
                <w:sz w:val="18"/>
                <w:szCs w:val="18"/>
              </w:rPr>
              <w:instrText xml:space="preserve"> PAGEREF _Toc517914173 \h </w:instrText>
            </w:r>
            <w:r w:rsidRPr="00282CA6">
              <w:rPr>
                <w:rFonts w:ascii="Open Sans" w:hAnsi="Open Sans" w:cs="Open Sans"/>
                <w:b w:val="0"/>
                <w:noProof/>
                <w:webHidden/>
                <w:color w:val="2B579A"/>
                <w:sz w:val="18"/>
                <w:szCs w:val="18"/>
                <w:shd w:val="clear" w:color="auto" w:fill="E6E6E6"/>
              </w:rPr>
            </w:r>
            <w:r w:rsidRPr="00282CA6">
              <w:rPr>
                <w:rFonts w:ascii="Open Sans" w:hAnsi="Open Sans" w:cs="Open Sans"/>
                <w:b w:val="0"/>
                <w:noProof/>
                <w:webHidden/>
                <w:color w:val="2B579A"/>
                <w:sz w:val="18"/>
                <w:szCs w:val="18"/>
                <w:shd w:val="clear" w:color="auto" w:fill="E6E6E6"/>
              </w:rPr>
              <w:fldChar w:fldCharType="separate"/>
            </w:r>
            <w:r w:rsidRPr="00282CA6">
              <w:rPr>
                <w:rFonts w:ascii="Open Sans" w:hAnsi="Open Sans" w:cs="Open Sans"/>
                <w:b w:val="0"/>
                <w:noProof/>
                <w:webHidden/>
                <w:sz w:val="18"/>
                <w:szCs w:val="18"/>
              </w:rPr>
              <w:t>11</w:t>
            </w:r>
            <w:r w:rsidRPr="00282CA6">
              <w:rPr>
                <w:rFonts w:ascii="Open Sans" w:hAnsi="Open Sans" w:cs="Open Sans"/>
                <w:b w:val="0"/>
                <w:noProof/>
                <w:webHidden/>
                <w:color w:val="2B579A"/>
                <w:sz w:val="18"/>
                <w:szCs w:val="18"/>
                <w:shd w:val="clear" w:color="auto" w:fill="E6E6E6"/>
              </w:rPr>
              <w:fldChar w:fldCharType="end"/>
            </w:r>
          </w:hyperlink>
        </w:p>
        <w:p w14:paraId="2444AC1B" w14:textId="77777777" w:rsidR="006A25B9" w:rsidRPr="00282CA6" w:rsidRDefault="006A25B9" w:rsidP="006A25B9">
          <w:pPr>
            <w:pStyle w:val="TOC2"/>
            <w:tabs>
              <w:tab w:val="right" w:leader="dot" w:pos="15390"/>
            </w:tabs>
            <w:rPr>
              <w:rFonts w:ascii="Open Sans" w:eastAsiaTheme="minorEastAsia" w:hAnsi="Open Sans" w:cs="Open Sans"/>
              <w:b w:val="0"/>
              <w:bCs w:val="0"/>
              <w:noProof/>
              <w:sz w:val="18"/>
              <w:szCs w:val="18"/>
            </w:rPr>
          </w:pPr>
          <w:hyperlink w:anchor="_Toc517914174" w:history="1">
            <w:r w:rsidRPr="00282CA6">
              <w:rPr>
                <w:rStyle w:val="Hyperlink"/>
                <w:rFonts w:ascii="Open Sans" w:hAnsi="Open Sans" w:cs="Open Sans"/>
                <w:b w:val="0"/>
                <w:noProof/>
                <w:sz w:val="18"/>
                <w:szCs w:val="18"/>
              </w:rPr>
              <w:t>Step 3: Mitigate risks</w:t>
            </w:r>
            <w:r w:rsidRPr="00282CA6">
              <w:rPr>
                <w:rFonts w:ascii="Open Sans" w:hAnsi="Open Sans" w:cs="Open Sans"/>
                <w:b w:val="0"/>
                <w:noProof/>
                <w:webHidden/>
                <w:sz w:val="18"/>
                <w:szCs w:val="18"/>
              </w:rPr>
              <w:tab/>
            </w:r>
            <w:r w:rsidRPr="00282CA6">
              <w:rPr>
                <w:rFonts w:ascii="Open Sans" w:hAnsi="Open Sans" w:cs="Open Sans"/>
                <w:b w:val="0"/>
                <w:noProof/>
                <w:webHidden/>
                <w:color w:val="2B579A"/>
                <w:sz w:val="18"/>
                <w:szCs w:val="18"/>
                <w:shd w:val="clear" w:color="auto" w:fill="E6E6E6"/>
              </w:rPr>
              <w:fldChar w:fldCharType="begin"/>
            </w:r>
            <w:r w:rsidRPr="00282CA6">
              <w:rPr>
                <w:rFonts w:ascii="Open Sans" w:hAnsi="Open Sans" w:cs="Open Sans"/>
                <w:b w:val="0"/>
                <w:noProof/>
                <w:webHidden/>
                <w:sz w:val="18"/>
                <w:szCs w:val="18"/>
              </w:rPr>
              <w:instrText xml:space="preserve"> PAGEREF _Toc517914174 \h </w:instrText>
            </w:r>
            <w:r w:rsidRPr="00282CA6">
              <w:rPr>
                <w:rFonts w:ascii="Open Sans" w:hAnsi="Open Sans" w:cs="Open Sans"/>
                <w:b w:val="0"/>
                <w:noProof/>
                <w:webHidden/>
                <w:color w:val="2B579A"/>
                <w:sz w:val="18"/>
                <w:szCs w:val="18"/>
                <w:shd w:val="clear" w:color="auto" w:fill="E6E6E6"/>
              </w:rPr>
            </w:r>
            <w:r w:rsidRPr="00282CA6">
              <w:rPr>
                <w:rFonts w:ascii="Open Sans" w:hAnsi="Open Sans" w:cs="Open Sans"/>
                <w:b w:val="0"/>
                <w:noProof/>
                <w:webHidden/>
                <w:color w:val="2B579A"/>
                <w:sz w:val="18"/>
                <w:szCs w:val="18"/>
                <w:shd w:val="clear" w:color="auto" w:fill="E6E6E6"/>
              </w:rPr>
              <w:fldChar w:fldCharType="separate"/>
            </w:r>
            <w:r w:rsidRPr="00282CA6">
              <w:rPr>
                <w:rFonts w:ascii="Open Sans" w:hAnsi="Open Sans" w:cs="Open Sans"/>
                <w:b w:val="0"/>
                <w:noProof/>
                <w:webHidden/>
                <w:sz w:val="18"/>
                <w:szCs w:val="18"/>
              </w:rPr>
              <w:t>12</w:t>
            </w:r>
            <w:r w:rsidRPr="00282CA6">
              <w:rPr>
                <w:rFonts w:ascii="Open Sans" w:hAnsi="Open Sans" w:cs="Open Sans"/>
                <w:b w:val="0"/>
                <w:noProof/>
                <w:webHidden/>
                <w:color w:val="2B579A"/>
                <w:sz w:val="18"/>
                <w:szCs w:val="18"/>
                <w:shd w:val="clear" w:color="auto" w:fill="E6E6E6"/>
              </w:rPr>
              <w:fldChar w:fldCharType="end"/>
            </w:r>
          </w:hyperlink>
        </w:p>
        <w:p w14:paraId="798B5D99" w14:textId="77777777" w:rsidR="006A25B9" w:rsidRPr="00282CA6" w:rsidRDefault="006A25B9" w:rsidP="006A25B9">
          <w:pPr>
            <w:pStyle w:val="TOC2"/>
            <w:tabs>
              <w:tab w:val="right" w:leader="dot" w:pos="15390"/>
            </w:tabs>
            <w:rPr>
              <w:rFonts w:ascii="Open Sans" w:eastAsiaTheme="minorEastAsia" w:hAnsi="Open Sans" w:cs="Open Sans"/>
              <w:b w:val="0"/>
              <w:bCs w:val="0"/>
              <w:noProof/>
              <w:sz w:val="18"/>
              <w:szCs w:val="18"/>
            </w:rPr>
          </w:pPr>
          <w:hyperlink w:anchor="_Toc517914175" w:history="1">
            <w:r w:rsidRPr="00282CA6">
              <w:rPr>
                <w:rStyle w:val="Hyperlink"/>
                <w:rFonts w:ascii="Open Sans" w:hAnsi="Open Sans" w:cs="Open Sans"/>
                <w:b w:val="0"/>
                <w:noProof/>
                <w:sz w:val="18"/>
                <w:szCs w:val="18"/>
              </w:rPr>
              <w:t>Incident Response Plan</w:t>
            </w:r>
            <w:r w:rsidRPr="00282CA6">
              <w:rPr>
                <w:rFonts w:ascii="Open Sans" w:hAnsi="Open Sans" w:cs="Open Sans"/>
                <w:b w:val="0"/>
                <w:noProof/>
                <w:webHidden/>
                <w:sz w:val="18"/>
                <w:szCs w:val="18"/>
              </w:rPr>
              <w:tab/>
            </w:r>
            <w:r w:rsidRPr="00282CA6">
              <w:rPr>
                <w:rFonts w:ascii="Open Sans" w:hAnsi="Open Sans" w:cs="Open Sans"/>
                <w:b w:val="0"/>
                <w:noProof/>
                <w:webHidden/>
                <w:color w:val="2B579A"/>
                <w:sz w:val="18"/>
                <w:szCs w:val="18"/>
                <w:shd w:val="clear" w:color="auto" w:fill="E6E6E6"/>
              </w:rPr>
              <w:fldChar w:fldCharType="begin"/>
            </w:r>
            <w:r w:rsidRPr="00282CA6">
              <w:rPr>
                <w:rFonts w:ascii="Open Sans" w:hAnsi="Open Sans" w:cs="Open Sans"/>
                <w:b w:val="0"/>
                <w:noProof/>
                <w:webHidden/>
                <w:sz w:val="18"/>
                <w:szCs w:val="18"/>
              </w:rPr>
              <w:instrText xml:space="preserve"> PAGEREF _Toc517914175 \h </w:instrText>
            </w:r>
            <w:r w:rsidRPr="00282CA6">
              <w:rPr>
                <w:rFonts w:ascii="Open Sans" w:hAnsi="Open Sans" w:cs="Open Sans"/>
                <w:b w:val="0"/>
                <w:noProof/>
                <w:webHidden/>
                <w:color w:val="2B579A"/>
                <w:sz w:val="18"/>
                <w:szCs w:val="18"/>
                <w:shd w:val="clear" w:color="auto" w:fill="E6E6E6"/>
              </w:rPr>
            </w:r>
            <w:r w:rsidRPr="00282CA6">
              <w:rPr>
                <w:rFonts w:ascii="Open Sans" w:hAnsi="Open Sans" w:cs="Open Sans"/>
                <w:b w:val="0"/>
                <w:noProof/>
                <w:webHidden/>
                <w:color w:val="2B579A"/>
                <w:sz w:val="18"/>
                <w:szCs w:val="18"/>
                <w:shd w:val="clear" w:color="auto" w:fill="E6E6E6"/>
              </w:rPr>
              <w:fldChar w:fldCharType="separate"/>
            </w:r>
            <w:r w:rsidRPr="00282CA6">
              <w:rPr>
                <w:rFonts w:ascii="Open Sans" w:hAnsi="Open Sans" w:cs="Open Sans"/>
                <w:b w:val="0"/>
                <w:noProof/>
                <w:webHidden/>
                <w:sz w:val="18"/>
                <w:szCs w:val="18"/>
              </w:rPr>
              <w:t>13</w:t>
            </w:r>
            <w:r w:rsidRPr="00282CA6">
              <w:rPr>
                <w:rFonts w:ascii="Open Sans" w:hAnsi="Open Sans" w:cs="Open Sans"/>
                <w:b w:val="0"/>
                <w:noProof/>
                <w:webHidden/>
                <w:color w:val="2B579A"/>
                <w:sz w:val="18"/>
                <w:szCs w:val="18"/>
                <w:shd w:val="clear" w:color="auto" w:fill="E6E6E6"/>
              </w:rPr>
              <w:fldChar w:fldCharType="end"/>
            </w:r>
          </w:hyperlink>
        </w:p>
        <w:p w14:paraId="7292B5F5" w14:textId="77777777" w:rsidR="006A25B9" w:rsidRPr="00282CA6" w:rsidRDefault="006A25B9" w:rsidP="006A25B9">
          <w:pPr>
            <w:pStyle w:val="TOC1"/>
            <w:rPr>
              <w:rFonts w:ascii="Open Sans" w:eastAsiaTheme="minorEastAsia" w:hAnsi="Open Sans" w:cs="Open Sans"/>
              <w:szCs w:val="18"/>
            </w:rPr>
          </w:pPr>
          <w:hyperlink w:anchor="_Toc517914176" w:history="1">
            <w:r w:rsidRPr="00282CA6">
              <w:rPr>
                <w:rStyle w:val="Hyperlink"/>
                <w:rFonts w:ascii="Open Sans" w:hAnsi="Open Sans" w:cs="Open Sans"/>
                <w:szCs w:val="18"/>
              </w:rPr>
              <w:t>TEMPLATES</w:t>
            </w:r>
            <w:r w:rsidRPr="00282CA6">
              <w:rPr>
                <w:rFonts w:ascii="Open Sans" w:hAnsi="Open Sans" w:cs="Open Sans"/>
                <w:webHidden/>
                <w:szCs w:val="18"/>
              </w:rPr>
              <w:tab/>
            </w:r>
            <w:r w:rsidRPr="00282CA6">
              <w:rPr>
                <w:rFonts w:ascii="Open Sans" w:hAnsi="Open Sans" w:cs="Open Sans"/>
                <w:webHidden/>
                <w:color w:val="2B579A"/>
                <w:szCs w:val="18"/>
                <w:shd w:val="clear" w:color="auto" w:fill="E6E6E6"/>
              </w:rPr>
              <w:fldChar w:fldCharType="begin"/>
            </w:r>
            <w:r w:rsidRPr="00282CA6">
              <w:rPr>
                <w:rFonts w:ascii="Open Sans" w:hAnsi="Open Sans" w:cs="Open Sans"/>
                <w:webHidden/>
                <w:szCs w:val="18"/>
              </w:rPr>
              <w:instrText xml:space="preserve"> PAGEREF _Toc517914176 \h </w:instrText>
            </w:r>
            <w:r w:rsidRPr="00282CA6">
              <w:rPr>
                <w:rFonts w:ascii="Open Sans" w:hAnsi="Open Sans" w:cs="Open Sans"/>
                <w:webHidden/>
                <w:color w:val="2B579A"/>
                <w:szCs w:val="18"/>
                <w:shd w:val="clear" w:color="auto" w:fill="E6E6E6"/>
              </w:rPr>
            </w:r>
            <w:r w:rsidRPr="00282CA6">
              <w:rPr>
                <w:rFonts w:ascii="Open Sans" w:hAnsi="Open Sans" w:cs="Open Sans"/>
                <w:webHidden/>
                <w:color w:val="2B579A"/>
                <w:szCs w:val="18"/>
                <w:shd w:val="clear" w:color="auto" w:fill="E6E6E6"/>
              </w:rPr>
              <w:fldChar w:fldCharType="separate"/>
            </w:r>
            <w:r w:rsidRPr="00282CA6">
              <w:rPr>
                <w:rFonts w:ascii="Open Sans" w:hAnsi="Open Sans" w:cs="Open Sans"/>
                <w:webHidden/>
                <w:szCs w:val="18"/>
              </w:rPr>
              <w:t>14</w:t>
            </w:r>
            <w:r w:rsidRPr="00282CA6">
              <w:rPr>
                <w:rFonts w:ascii="Open Sans" w:hAnsi="Open Sans" w:cs="Open Sans"/>
                <w:webHidden/>
                <w:color w:val="2B579A"/>
                <w:szCs w:val="18"/>
                <w:shd w:val="clear" w:color="auto" w:fill="E6E6E6"/>
              </w:rPr>
              <w:fldChar w:fldCharType="end"/>
            </w:r>
          </w:hyperlink>
        </w:p>
        <w:p w14:paraId="015B701E" w14:textId="77777777" w:rsidR="006A25B9" w:rsidRPr="00282CA6" w:rsidRDefault="006A25B9" w:rsidP="006A25B9">
          <w:pPr>
            <w:pStyle w:val="TOC2"/>
            <w:tabs>
              <w:tab w:val="right" w:leader="dot" w:pos="15390"/>
            </w:tabs>
            <w:rPr>
              <w:rFonts w:ascii="Open Sans" w:eastAsiaTheme="minorEastAsia" w:hAnsi="Open Sans" w:cs="Open Sans"/>
              <w:b w:val="0"/>
              <w:bCs w:val="0"/>
              <w:noProof/>
              <w:sz w:val="18"/>
              <w:szCs w:val="18"/>
            </w:rPr>
          </w:pPr>
          <w:hyperlink w:anchor="_Toc517914177" w:history="1">
            <w:r w:rsidRPr="00282CA6">
              <w:rPr>
                <w:rStyle w:val="Hyperlink"/>
                <w:rFonts w:ascii="Open Sans" w:hAnsi="Open Sans" w:cs="Open Sans"/>
                <w:b w:val="0"/>
                <w:noProof/>
                <w:sz w:val="18"/>
                <w:szCs w:val="18"/>
              </w:rPr>
              <w:t>Risk Evaluation and Mitigation Plan Template</w:t>
            </w:r>
            <w:r w:rsidRPr="00282CA6">
              <w:rPr>
                <w:rFonts w:ascii="Open Sans" w:hAnsi="Open Sans" w:cs="Open Sans"/>
                <w:b w:val="0"/>
                <w:noProof/>
                <w:webHidden/>
                <w:sz w:val="18"/>
                <w:szCs w:val="18"/>
              </w:rPr>
              <w:tab/>
            </w:r>
            <w:r w:rsidRPr="00282CA6">
              <w:rPr>
                <w:rFonts w:ascii="Open Sans" w:hAnsi="Open Sans" w:cs="Open Sans"/>
                <w:b w:val="0"/>
                <w:noProof/>
                <w:webHidden/>
                <w:color w:val="2B579A"/>
                <w:sz w:val="18"/>
                <w:szCs w:val="18"/>
                <w:shd w:val="clear" w:color="auto" w:fill="E6E6E6"/>
              </w:rPr>
              <w:fldChar w:fldCharType="begin"/>
            </w:r>
            <w:r w:rsidRPr="00282CA6">
              <w:rPr>
                <w:rFonts w:ascii="Open Sans" w:hAnsi="Open Sans" w:cs="Open Sans"/>
                <w:b w:val="0"/>
                <w:noProof/>
                <w:webHidden/>
                <w:sz w:val="18"/>
                <w:szCs w:val="18"/>
              </w:rPr>
              <w:instrText xml:space="preserve"> PAGEREF _Toc517914177 \h </w:instrText>
            </w:r>
            <w:r w:rsidRPr="00282CA6">
              <w:rPr>
                <w:rFonts w:ascii="Open Sans" w:hAnsi="Open Sans" w:cs="Open Sans"/>
                <w:b w:val="0"/>
                <w:noProof/>
                <w:webHidden/>
                <w:color w:val="2B579A"/>
                <w:sz w:val="18"/>
                <w:szCs w:val="18"/>
                <w:shd w:val="clear" w:color="auto" w:fill="E6E6E6"/>
              </w:rPr>
            </w:r>
            <w:r w:rsidRPr="00282CA6">
              <w:rPr>
                <w:rFonts w:ascii="Open Sans" w:hAnsi="Open Sans" w:cs="Open Sans"/>
                <w:b w:val="0"/>
                <w:noProof/>
                <w:webHidden/>
                <w:color w:val="2B579A"/>
                <w:sz w:val="18"/>
                <w:szCs w:val="18"/>
                <w:shd w:val="clear" w:color="auto" w:fill="E6E6E6"/>
              </w:rPr>
              <w:fldChar w:fldCharType="separate"/>
            </w:r>
            <w:r w:rsidRPr="00282CA6">
              <w:rPr>
                <w:rFonts w:ascii="Open Sans" w:hAnsi="Open Sans" w:cs="Open Sans"/>
                <w:b w:val="0"/>
                <w:noProof/>
                <w:webHidden/>
                <w:sz w:val="18"/>
                <w:szCs w:val="18"/>
              </w:rPr>
              <w:t>14</w:t>
            </w:r>
            <w:r w:rsidRPr="00282CA6">
              <w:rPr>
                <w:rFonts w:ascii="Open Sans" w:hAnsi="Open Sans" w:cs="Open Sans"/>
                <w:b w:val="0"/>
                <w:noProof/>
                <w:webHidden/>
                <w:color w:val="2B579A"/>
                <w:sz w:val="18"/>
                <w:szCs w:val="18"/>
                <w:shd w:val="clear" w:color="auto" w:fill="E6E6E6"/>
              </w:rPr>
              <w:fldChar w:fldCharType="end"/>
            </w:r>
          </w:hyperlink>
        </w:p>
        <w:p w14:paraId="2BE8E8F8" w14:textId="77777777" w:rsidR="006A25B9" w:rsidRPr="00282CA6" w:rsidRDefault="006A25B9" w:rsidP="006A25B9">
          <w:pPr>
            <w:pStyle w:val="TOC2"/>
            <w:tabs>
              <w:tab w:val="right" w:leader="dot" w:pos="15390"/>
            </w:tabs>
            <w:rPr>
              <w:rFonts w:ascii="Open Sans" w:eastAsiaTheme="minorEastAsia" w:hAnsi="Open Sans" w:cs="Open Sans"/>
              <w:b w:val="0"/>
              <w:bCs w:val="0"/>
              <w:noProof/>
              <w:sz w:val="18"/>
              <w:szCs w:val="18"/>
            </w:rPr>
          </w:pPr>
          <w:hyperlink w:anchor="_Toc517914178" w:history="1">
            <w:r w:rsidRPr="00282CA6">
              <w:rPr>
                <w:rStyle w:val="Hyperlink"/>
                <w:rFonts w:ascii="Open Sans" w:hAnsi="Open Sans" w:cs="Open Sans"/>
                <w:b w:val="0"/>
                <w:noProof/>
                <w:sz w:val="18"/>
                <w:szCs w:val="18"/>
              </w:rPr>
              <w:t>Risk Action Plan Template</w:t>
            </w:r>
            <w:r w:rsidRPr="00282CA6">
              <w:rPr>
                <w:rFonts w:ascii="Open Sans" w:hAnsi="Open Sans" w:cs="Open Sans"/>
                <w:b w:val="0"/>
                <w:noProof/>
                <w:webHidden/>
                <w:sz w:val="18"/>
                <w:szCs w:val="18"/>
              </w:rPr>
              <w:tab/>
            </w:r>
            <w:r w:rsidRPr="00282CA6">
              <w:rPr>
                <w:rFonts w:ascii="Open Sans" w:hAnsi="Open Sans" w:cs="Open Sans"/>
                <w:b w:val="0"/>
                <w:noProof/>
                <w:webHidden/>
                <w:color w:val="2B579A"/>
                <w:sz w:val="18"/>
                <w:szCs w:val="18"/>
                <w:shd w:val="clear" w:color="auto" w:fill="E6E6E6"/>
              </w:rPr>
              <w:fldChar w:fldCharType="begin"/>
            </w:r>
            <w:r w:rsidRPr="00282CA6">
              <w:rPr>
                <w:rFonts w:ascii="Open Sans" w:hAnsi="Open Sans" w:cs="Open Sans"/>
                <w:b w:val="0"/>
                <w:noProof/>
                <w:webHidden/>
                <w:sz w:val="18"/>
                <w:szCs w:val="18"/>
              </w:rPr>
              <w:instrText xml:space="preserve"> PAGEREF _Toc517914178 \h </w:instrText>
            </w:r>
            <w:r w:rsidRPr="00282CA6">
              <w:rPr>
                <w:rFonts w:ascii="Open Sans" w:hAnsi="Open Sans" w:cs="Open Sans"/>
                <w:b w:val="0"/>
                <w:noProof/>
                <w:webHidden/>
                <w:color w:val="2B579A"/>
                <w:sz w:val="18"/>
                <w:szCs w:val="18"/>
                <w:shd w:val="clear" w:color="auto" w:fill="E6E6E6"/>
              </w:rPr>
            </w:r>
            <w:r w:rsidRPr="00282CA6">
              <w:rPr>
                <w:rFonts w:ascii="Open Sans" w:hAnsi="Open Sans" w:cs="Open Sans"/>
                <w:b w:val="0"/>
                <w:noProof/>
                <w:webHidden/>
                <w:color w:val="2B579A"/>
                <w:sz w:val="18"/>
                <w:szCs w:val="18"/>
                <w:shd w:val="clear" w:color="auto" w:fill="E6E6E6"/>
              </w:rPr>
              <w:fldChar w:fldCharType="separate"/>
            </w:r>
            <w:r w:rsidRPr="00282CA6">
              <w:rPr>
                <w:rFonts w:ascii="Open Sans" w:hAnsi="Open Sans" w:cs="Open Sans"/>
                <w:b w:val="0"/>
                <w:noProof/>
                <w:webHidden/>
                <w:sz w:val="18"/>
                <w:szCs w:val="18"/>
              </w:rPr>
              <w:t>17</w:t>
            </w:r>
            <w:r w:rsidRPr="00282CA6">
              <w:rPr>
                <w:rFonts w:ascii="Open Sans" w:hAnsi="Open Sans" w:cs="Open Sans"/>
                <w:b w:val="0"/>
                <w:noProof/>
                <w:webHidden/>
                <w:color w:val="2B579A"/>
                <w:sz w:val="18"/>
                <w:szCs w:val="18"/>
                <w:shd w:val="clear" w:color="auto" w:fill="E6E6E6"/>
              </w:rPr>
              <w:fldChar w:fldCharType="end"/>
            </w:r>
          </w:hyperlink>
        </w:p>
        <w:p w14:paraId="213E432B" w14:textId="77777777" w:rsidR="006A25B9" w:rsidRPr="00F86042" w:rsidRDefault="006A25B9" w:rsidP="006A25B9">
          <w:pPr>
            <w:rPr>
              <w:rFonts w:asciiTheme="minorHAnsi" w:hAnsiTheme="minorHAnsi" w:cstheme="minorHAnsi"/>
              <w:szCs w:val="24"/>
            </w:rPr>
          </w:pPr>
          <w:r w:rsidRPr="007C59BA">
            <w:rPr>
              <w:rFonts w:asciiTheme="minorHAnsi" w:hAnsiTheme="minorHAnsi" w:cstheme="minorHAnsi"/>
              <w:bCs/>
              <w:noProof/>
              <w:color w:val="2B579A"/>
              <w:shd w:val="clear" w:color="auto" w:fill="E6E6E6"/>
            </w:rPr>
            <w:fldChar w:fldCharType="end"/>
          </w:r>
        </w:p>
      </w:sdtContent>
    </w:sdt>
    <w:p w14:paraId="6CA39C20" w14:textId="77777777" w:rsidR="006A25B9" w:rsidRDefault="006A25B9" w:rsidP="006A25B9">
      <w:pPr>
        <w:rPr>
          <w:rFonts w:asciiTheme="minorHAnsi" w:hAnsiTheme="minorHAnsi" w:cstheme="minorHAnsi"/>
          <w:szCs w:val="24"/>
        </w:rPr>
      </w:pPr>
      <w:r>
        <w:rPr>
          <w:rFonts w:asciiTheme="minorHAnsi" w:hAnsiTheme="minorHAnsi" w:cstheme="minorHAnsi"/>
          <w:szCs w:val="24"/>
        </w:rPr>
        <w:br w:type="page"/>
      </w:r>
    </w:p>
    <w:p w14:paraId="5BA97577" w14:textId="5F5D1E33" w:rsidR="006A25B9" w:rsidRPr="007C59BA" w:rsidRDefault="00691BDE" w:rsidP="00691BDE">
      <w:pPr>
        <w:pStyle w:val="Heading1"/>
        <w:jc w:val="left"/>
      </w:pPr>
      <w:bookmarkStart w:id="0" w:name="_Toc517914170"/>
      <w:r>
        <w:lastRenderedPageBreak/>
        <w:t>Instructions</w:t>
      </w:r>
      <w:bookmarkEnd w:id="0"/>
    </w:p>
    <w:p w14:paraId="0F0C45CD" w14:textId="77777777" w:rsidR="006A25B9" w:rsidRPr="00A213E8" w:rsidRDefault="006A25B9" w:rsidP="006A25B9">
      <w:pPr>
        <w:rPr>
          <w:rFonts w:asciiTheme="minorHAnsi" w:hAnsiTheme="minorHAnsi" w:cstheme="minorHAnsi"/>
          <w:szCs w:val="24"/>
        </w:rPr>
      </w:pPr>
    </w:p>
    <w:p w14:paraId="64DE8EB4" w14:textId="77777777" w:rsidR="006A25B9" w:rsidRPr="007C59BA" w:rsidRDefault="006A25B9" w:rsidP="006A25B9">
      <w:pPr>
        <w:rPr>
          <w:rFonts w:asciiTheme="minorHAnsi" w:hAnsiTheme="minorHAnsi" w:cstheme="minorHAnsi"/>
          <w:b/>
          <w:color w:val="74B639"/>
          <w:sz w:val="28"/>
          <w:szCs w:val="24"/>
        </w:rPr>
      </w:pPr>
    </w:p>
    <w:p w14:paraId="4915894C" w14:textId="77777777" w:rsidR="006A25B9" w:rsidRPr="00195AEC" w:rsidRDefault="006A25B9" w:rsidP="00195AEC">
      <w:pPr>
        <w:pStyle w:val="Heading2"/>
      </w:pPr>
      <w:bookmarkStart w:id="1" w:name="_Toc517914171"/>
      <w:r w:rsidRPr="00195AEC">
        <w:t xml:space="preserve">The importance of a </w:t>
      </w:r>
      <w:bookmarkEnd w:id="1"/>
      <w:r w:rsidRPr="00195AEC">
        <w:t>Risk Management Plan</w:t>
      </w:r>
    </w:p>
    <w:p w14:paraId="5A4116C1" w14:textId="77777777" w:rsidR="006A25B9" w:rsidRPr="00A213E8" w:rsidRDefault="006A25B9" w:rsidP="006A25B9">
      <w:pPr>
        <w:rPr>
          <w:rFonts w:asciiTheme="minorHAnsi" w:hAnsiTheme="minorHAnsi" w:cstheme="minorHAnsi"/>
          <w:b/>
          <w:szCs w:val="24"/>
        </w:rPr>
      </w:pPr>
    </w:p>
    <w:p w14:paraId="0E12C468" w14:textId="1CDE1543" w:rsidR="006A25B9" w:rsidRPr="007C59BA" w:rsidRDefault="006A25B9" w:rsidP="00282CA6">
      <w:r w:rsidRPr="007C59BA">
        <w:t xml:space="preserve">Your </w:t>
      </w:r>
      <w:r>
        <w:t>Risk Management Plan</w:t>
      </w:r>
      <w:r w:rsidRPr="007C59BA">
        <w:t xml:space="preserve"> identifies all the risks that could arise </w:t>
      </w:r>
      <w:r w:rsidR="004239A6">
        <w:t>at your agritourism business</w:t>
      </w:r>
      <w:r w:rsidRPr="007C59BA">
        <w:t xml:space="preserve"> and how you will avoid, reduce or mitigate these risks to avoid serious consequences for your </w:t>
      </w:r>
      <w:r w:rsidR="004239A6">
        <w:t>business</w:t>
      </w:r>
      <w:r w:rsidRPr="007C59BA">
        <w:t xml:space="preserve"> such as financial loss, loss of reputation, or legal action.</w:t>
      </w:r>
    </w:p>
    <w:p w14:paraId="0105788A" w14:textId="77777777" w:rsidR="006A25B9" w:rsidRPr="007C59BA" w:rsidRDefault="006A25B9" w:rsidP="00282CA6"/>
    <w:p w14:paraId="49EE06CC" w14:textId="3BB0311B" w:rsidR="006A25B9" w:rsidRPr="007C59BA" w:rsidRDefault="4C30D5C6" w:rsidP="00282CA6">
      <w:pPr>
        <w:rPr>
          <w:rFonts w:cstheme="minorBidi"/>
          <w:szCs w:val="22"/>
        </w:rPr>
      </w:pPr>
      <w:r w:rsidRPr="4C30D5C6">
        <w:rPr>
          <w:rFonts w:cstheme="minorBidi"/>
          <w:szCs w:val="22"/>
        </w:rPr>
        <w:t>Do not put off filling out this risk template and creating an incidence response plan</w:t>
      </w:r>
      <w:r w:rsidR="00660553">
        <w:rPr>
          <w:rFonts w:cstheme="minorBidi"/>
          <w:szCs w:val="22"/>
        </w:rPr>
        <w:t>: t</w:t>
      </w:r>
      <w:r w:rsidRPr="4C30D5C6">
        <w:rPr>
          <w:rFonts w:cstheme="minorBidi"/>
          <w:szCs w:val="22"/>
        </w:rPr>
        <w:t xml:space="preserve">he cost of not doing this is too high. </w:t>
      </w:r>
    </w:p>
    <w:p w14:paraId="4B879095" w14:textId="77777777" w:rsidR="006A25B9" w:rsidRPr="007C59BA" w:rsidRDefault="006A25B9" w:rsidP="006A25B9">
      <w:pPr>
        <w:rPr>
          <w:rFonts w:asciiTheme="minorHAnsi" w:hAnsiTheme="minorHAnsi" w:cstheme="minorHAnsi"/>
          <w:sz w:val="22"/>
          <w:szCs w:val="24"/>
        </w:rPr>
      </w:pPr>
    </w:p>
    <w:p w14:paraId="14EC88FC" w14:textId="77777777" w:rsidR="006A25B9" w:rsidRDefault="006A25B9" w:rsidP="006A25B9">
      <w:pPr>
        <w:rPr>
          <w:rFonts w:asciiTheme="minorHAnsi" w:hAnsiTheme="minorHAnsi" w:cstheme="minorHAnsi"/>
          <w:szCs w:val="24"/>
        </w:rPr>
      </w:pPr>
    </w:p>
    <w:p w14:paraId="514FFB1F" w14:textId="7189D0DD" w:rsidR="006A25B9" w:rsidRDefault="00C754C4" w:rsidP="00C754C4">
      <w:pPr>
        <w:pStyle w:val="Heading2"/>
      </w:pPr>
      <w:r>
        <w:t>Resources</w:t>
      </w:r>
    </w:p>
    <w:p w14:paraId="17DDFC62" w14:textId="77777777" w:rsidR="00537663" w:rsidRPr="005D686C" w:rsidRDefault="00537663" w:rsidP="00537663">
      <w:pPr>
        <w:rPr>
          <w:color w:val="0462C2"/>
        </w:rPr>
      </w:pPr>
      <w:r>
        <w:t xml:space="preserve">Resources such as these can help you plan how you’ll lessen risks. </w:t>
      </w:r>
    </w:p>
    <w:p w14:paraId="600D74F5" w14:textId="5501792D" w:rsidR="00FE2C0E" w:rsidRPr="005D686C" w:rsidRDefault="00FE2C0E" w:rsidP="002B7BB4">
      <w:pPr>
        <w:pStyle w:val="ListParagraph"/>
        <w:numPr>
          <w:ilvl w:val="0"/>
          <w:numId w:val="25"/>
        </w:numPr>
        <w:rPr>
          <w:color w:val="0462C2"/>
        </w:rPr>
      </w:pPr>
      <w:hyperlink r:id="rId13" w:history="1">
        <w:r w:rsidRPr="005D686C">
          <w:rPr>
            <w:rStyle w:val="Hyperlink"/>
            <w:color w:val="0462C2"/>
          </w:rPr>
          <w:t>Business Queensland Managing risks</w:t>
        </w:r>
      </w:hyperlink>
    </w:p>
    <w:p w14:paraId="2D771DCC" w14:textId="4D0BFD9E" w:rsidR="0061523C" w:rsidRPr="005D686C" w:rsidRDefault="00B0629D" w:rsidP="002B7BB4">
      <w:pPr>
        <w:pStyle w:val="ListParagraph"/>
        <w:numPr>
          <w:ilvl w:val="0"/>
          <w:numId w:val="25"/>
        </w:numPr>
        <w:rPr>
          <w:color w:val="0462C2"/>
        </w:rPr>
      </w:pPr>
      <w:hyperlink r:id="rId14" w:history="1">
        <w:r w:rsidRPr="005D686C">
          <w:rPr>
            <w:rStyle w:val="Hyperlink"/>
            <w:color w:val="0462C2"/>
          </w:rPr>
          <w:t xml:space="preserve">Business Queensland Disaster </w:t>
        </w:r>
        <w:r w:rsidR="003E651C" w:rsidRPr="005D686C">
          <w:rPr>
            <w:rStyle w:val="Hyperlink"/>
            <w:color w:val="0462C2"/>
          </w:rPr>
          <w:t>Hub</w:t>
        </w:r>
      </w:hyperlink>
    </w:p>
    <w:p w14:paraId="3A27F72C" w14:textId="2D39AA71" w:rsidR="00537663" w:rsidRPr="005D686C" w:rsidRDefault="0061523C" w:rsidP="002B7BB4">
      <w:pPr>
        <w:pStyle w:val="ListParagraph"/>
        <w:numPr>
          <w:ilvl w:val="0"/>
          <w:numId w:val="25"/>
        </w:numPr>
        <w:rPr>
          <w:color w:val="0462C2"/>
        </w:rPr>
      </w:pPr>
      <w:hyperlink r:id="rId15" w:history="1">
        <w:r w:rsidRPr="005D686C">
          <w:rPr>
            <w:rStyle w:val="Hyperlink"/>
            <w:color w:val="0462C2"/>
          </w:rPr>
          <w:t xml:space="preserve">Business Queensland Advice for managing disasters for </w:t>
        </w:r>
        <w:proofErr w:type="spellStart"/>
        <w:r w:rsidRPr="005D686C">
          <w:rPr>
            <w:rStyle w:val="Hyperlink"/>
            <w:color w:val="0462C2"/>
          </w:rPr>
          <w:t>agri</w:t>
        </w:r>
        <w:proofErr w:type="spellEnd"/>
        <w:r w:rsidRPr="005D686C">
          <w:rPr>
            <w:rStyle w:val="Hyperlink"/>
            <w:color w:val="0462C2"/>
          </w:rPr>
          <w:t xml:space="preserve"> and tourism businesses</w:t>
        </w:r>
      </w:hyperlink>
      <w:r w:rsidR="003E651C" w:rsidRPr="005D686C">
        <w:rPr>
          <w:color w:val="0462C2"/>
        </w:rPr>
        <w:t xml:space="preserve"> </w:t>
      </w:r>
    </w:p>
    <w:p w14:paraId="66CB2692" w14:textId="77777777" w:rsidR="00C754C4" w:rsidRDefault="00C754C4" w:rsidP="002B7BB4">
      <w:pPr>
        <w:rPr>
          <w:rFonts w:asciiTheme="minorHAnsi" w:hAnsiTheme="minorHAnsi" w:cstheme="minorHAnsi"/>
          <w:szCs w:val="24"/>
        </w:rPr>
      </w:pPr>
    </w:p>
    <w:p w14:paraId="31D13396" w14:textId="7158BC3C" w:rsidR="006A25B9" w:rsidRDefault="006A25B9" w:rsidP="006A25B9">
      <w:pPr>
        <w:rPr>
          <w:rFonts w:asciiTheme="minorHAnsi" w:hAnsiTheme="minorHAnsi" w:cstheme="minorHAnsi"/>
          <w:b/>
          <w:color w:val="74B639"/>
          <w:sz w:val="28"/>
          <w:szCs w:val="24"/>
        </w:rPr>
      </w:pPr>
    </w:p>
    <w:p w14:paraId="41B4C2C1" w14:textId="77777777" w:rsidR="006A25B9" w:rsidRPr="00195AEC" w:rsidRDefault="006A25B9" w:rsidP="00195AEC">
      <w:pPr>
        <w:pStyle w:val="Heading2"/>
      </w:pPr>
      <w:bookmarkStart w:id="2" w:name="_Toc517914172"/>
      <w:r w:rsidRPr="00195AEC">
        <w:t>Step 1: Identify risks</w:t>
      </w:r>
      <w:bookmarkEnd w:id="2"/>
    </w:p>
    <w:p w14:paraId="4EA047F8" w14:textId="77777777" w:rsidR="006A25B9" w:rsidRPr="007C59BA" w:rsidRDefault="006A25B9" w:rsidP="006A25B9">
      <w:pPr>
        <w:rPr>
          <w:rFonts w:asciiTheme="minorHAnsi" w:hAnsiTheme="minorHAnsi" w:cstheme="minorHAnsi"/>
          <w:sz w:val="22"/>
          <w:szCs w:val="24"/>
        </w:rPr>
      </w:pPr>
    </w:p>
    <w:p w14:paraId="75F5D779" w14:textId="77777777" w:rsidR="006A25B9" w:rsidRPr="00282CA6" w:rsidRDefault="006A25B9" w:rsidP="006A25B9">
      <w:pPr>
        <w:rPr>
          <w:rFonts w:cs="Open Sans"/>
          <w:szCs w:val="18"/>
        </w:rPr>
      </w:pPr>
      <w:r w:rsidRPr="00282CA6">
        <w:rPr>
          <w:rFonts w:cs="Open Sans"/>
          <w:szCs w:val="18"/>
        </w:rPr>
        <w:t>The main risks to consider are things that could:</w:t>
      </w:r>
    </w:p>
    <w:p w14:paraId="735829C0" w14:textId="0279D7E5" w:rsidR="006A25B9" w:rsidRPr="00282CA6" w:rsidRDefault="006A25B9" w:rsidP="006A25B9">
      <w:pPr>
        <w:pStyle w:val="ListParagraph"/>
        <w:numPr>
          <w:ilvl w:val="0"/>
          <w:numId w:val="16"/>
        </w:numPr>
        <w:ind w:left="851" w:hanging="491"/>
        <w:rPr>
          <w:rFonts w:cs="Open Sans"/>
          <w:szCs w:val="18"/>
        </w:rPr>
      </w:pPr>
      <w:r w:rsidRPr="00282CA6">
        <w:rPr>
          <w:rFonts w:cs="Open Sans"/>
          <w:szCs w:val="18"/>
        </w:rPr>
        <w:t>Cause injury to a</w:t>
      </w:r>
      <w:r w:rsidR="000B591F" w:rsidRPr="00282CA6">
        <w:rPr>
          <w:rFonts w:cs="Open Sans"/>
          <w:szCs w:val="18"/>
        </w:rPr>
        <w:t xml:space="preserve"> visitor </w:t>
      </w:r>
      <w:r w:rsidRPr="00282CA6">
        <w:rPr>
          <w:rFonts w:cs="Open Sans"/>
          <w:szCs w:val="18"/>
        </w:rPr>
        <w:t xml:space="preserve">or </w:t>
      </w:r>
      <w:r w:rsidR="000B591F" w:rsidRPr="00282CA6">
        <w:rPr>
          <w:rFonts w:cs="Open Sans"/>
          <w:szCs w:val="18"/>
        </w:rPr>
        <w:t>employee</w:t>
      </w:r>
      <w:r w:rsidRPr="00282CA6">
        <w:rPr>
          <w:rFonts w:cs="Open Sans"/>
          <w:szCs w:val="18"/>
        </w:rPr>
        <w:t xml:space="preserve"> (health and safety)</w:t>
      </w:r>
    </w:p>
    <w:p w14:paraId="1846A111" w14:textId="07913928" w:rsidR="006A25B9" w:rsidRPr="00282CA6" w:rsidRDefault="006A25B9" w:rsidP="006A25B9">
      <w:pPr>
        <w:pStyle w:val="ListParagraph"/>
        <w:numPr>
          <w:ilvl w:val="0"/>
          <w:numId w:val="16"/>
        </w:numPr>
        <w:ind w:left="851" w:hanging="491"/>
        <w:rPr>
          <w:rFonts w:cs="Open Sans"/>
          <w:szCs w:val="18"/>
        </w:rPr>
      </w:pPr>
      <w:r w:rsidRPr="00282CA6">
        <w:rPr>
          <w:rFonts w:cs="Open Sans"/>
          <w:szCs w:val="18"/>
        </w:rPr>
        <w:t>Cause damage to equipment, infrastructure</w:t>
      </w:r>
      <w:r w:rsidR="000B591F" w:rsidRPr="00282CA6">
        <w:rPr>
          <w:rFonts w:cs="Open Sans"/>
          <w:szCs w:val="18"/>
        </w:rPr>
        <w:t>, livestock</w:t>
      </w:r>
      <w:r w:rsidRPr="00282CA6">
        <w:rPr>
          <w:rFonts w:cs="Open Sans"/>
          <w:szCs w:val="18"/>
        </w:rPr>
        <w:t xml:space="preserve"> or the </w:t>
      </w:r>
      <w:r w:rsidR="000B591F" w:rsidRPr="00282CA6">
        <w:rPr>
          <w:rFonts w:cs="Open Sans"/>
          <w:szCs w:val="18"/>
        </w:rPr>
        <w:t>property</w:t>
      </w:r>
      <w:r w:rsidRPr="00282CA6">
        <w:rPr>
          <w:rFonts w:cs="Open Sans"/>
          <w:szCs w:val="18"/>
        </w:rPr>
        <w:t xml:space="preserve"> </w:t>
      </w:r>
    </w:p>
    <w:p w14:paraId="689DB575" w14:textId="2C710094" w:rsidR="006A25B9" w:rsidRPr="00282CA6" w:rsidRDefault="006A25B9" w:rsidP="006A25B9">
      <w:pPr>
        <w:pStyle w:val="ListParagraph"/>
        <w:numPr>
          <w:ilvl w:val="0"/>
          <w:numId w:val="16"/>
        </w:numPr>
        <w:ind w:left="851" w:hanging="491"/>
        <w:rPr>
          <w:rFonts w:cs="Open Sans"/>
          <w:szCs w:val="18"/>
        </w:rPr>
      </w:pPr>
      <w:r w:rsidRPr="00282CA6">
        <w:rPr>
          <w:rFonts w:cs="Open Sans"/>
          <w:szCs w:val="18"/>
        </w:rPr>
        <w:t xml:space="preserve">Harm the </w:t>
      </w:r>
      <w:r w:rsidR="000B591F" w:rsidRPr="00282CA6">
        <w:rPr>
          <w:rFonts w:cs="Open Sans"/>
          <w:szCs w:val="18"/>
        </w:rPr>
        <w:t>business or business owners</w:t>
      </w:r>
      <w:r w:rsidRPr="00282CA6">
        <w:rPr>
          <w:rFonts w:cs="Open Sans"/>
          <w:szCs w:val="18"/>
        </w:rPr>
        <w:t xml:space="preserve"> (including financial and legal risks)</w:t>
      </w:r>
    </w:p>
    <w:p w14:paraId="054730C2" w14:textId="77777777" w:rsidR="006A25B9" w:rsidRPr="00282CA6" w:rsidRDefault="006A25B9" w:rsidP="006A25B9">
      <w:pPr>
        <w:rPr>
          <w:rFonts w:cs="Open Sans"/>
          <w:szCs w:val="18"/>
        </w:rPr>
      </w:pPr>
    </w:p>
    <w:p w14:paraId="1726417E" w14:textId="77777777" w:rsidR="006A25B9" w:rsidRPr="00282CA6" w:rsidRDefault="006A25B9" w:rsidP="006A25B9">
      <w:pPr>
        <w:rPr>
          <w:rFonts w:cs="Open Sans"/>
          <w:szCs w:val="18"/>
        </w:rPr>
      </w:pPr>
      <w:r w:rsidRPr="00282CA6">
        <w:rPr>
          <w:rFonts w:cs="Open Sans"/>
          <w:szCs w:val="18"/>
        </w:rPr>
        <w:t>The underlying legal issue of safety is duty-of-care, which means taking all possible steps to avoid potential injury to everyone involved.</w:t>
      </w:r>
    </w:p>
    <w:p w14:paraId="41D9A952" w14:textId="28C30FDC" w:rsidR="00EA42F4" w:rsidRDefault="00EA42F4" w:rsidP="46B0E2A5">
      <w:pPr>
        <w:rPr>
          <w:rFonts w:cs="Open Sans"/>
        </w:rPr>
      </w:pPr>
    </w:p>
    <w:p w14:paraId="02847958" w14:textId="69ED6411" w:rsidR="00EA42F4" w:rsidRPr="00EA42F4" w:rsidRDefault="00EA42F4" w:rsidP="46B0E2A5">
      <w:pPr>
        <w:rPr>
          <w:rFonts w:cs="Open Sans"/>
        </w:rPr>
      </w:pPr>
      <w:r w:rsidRPr="46B0E2A5">
        <w:rPr>
          <w:rFonts w:cs="Open Sans"/>
        </w:rPr>
        <w:t>Remember to consider all kinds of risks</w:t>
      </w:r>
      <w:r w:rsidR="545B02DF" w:rsidRPr="46B0E2A5">
        <w:rPr>
          <w:rFonts w:cs="Open Sans"/>
        </w:rPr>
        <w:t>, including</w:t>
      </w:r>
    </w:p>
    <w:p w14:paraId="75D4BB65" w14:textId="5FA90F2C" w:rsidR="007912A3" w:rsidRDefault="580D07B1" w:rsidP="46B0E2A5">
      <w:pPr>
        <w:pStyle w:val="ListParagraph"/>
        <w:numPr>
          <w:ilvl w:val="0"/>
          <w:numId w:val="16"/>
        </w:numPr>
        <w:ind w:left="851" w:hanging="425"/>
        <w:rPr>
          <w:rFonts w:cs="Open Sans"/>
        </w:rPr>
      </w:pPr>
      <w:r w:rsidRPr="76E21CA8">
        <w:rPr>
          <w:rFonts w:cs="Open Sans"/>
        </w:rPr>
        <w:t>T</w:t>
      </w:r>
      <w:r w:rsidR="007912A3" w:rsidRPr="76E21CA8">
        <w:rPr>
          <w:rFonts w:cs="Open Sans"/>
        </w:rPr>
        <w:t>he impacts of alcohol or drugs</w:t>
      </w:r>
    </w:p>
    <w:p w14:paraId="6F6E9330" w14:textId="77777777" w:rsidR="007912A3" w:rsidRPr="00EA42F4" w:rsidRDefault="007912A3" w:rsidP="007912A3">
      <w:pPr>
        <w:pStyle w:val="ListParagraph"/>
        <w:numPr>
          <w:ilvl w:val="0"/>
          <w:numId w:val="16"/>
        </w:numPr>
        <w:ind w:left="851" w:hanging="425"/>
        <w:rPr>
          <w:rFonts w:cs="Open Sans"/>
          <w:szCs w:val="18"/>
        </w:rPr>
      </w:pPr>
      <w:r>
        <w:rPr>
          <w:rFonts w:cs="Open Sans"/>
          <w:szCs w:val="18"/>
        </w:rPr>
        <w:t>R</w:t>
      </w:r>
      <w:r w:rsidRPr="00EA42F4">
        <w:rPr>
          <w:rFonts w:cs="Open Sans"/>
          <w:szCs w:val="18"/>
        </w:rPr>
        <w:t xml:space="preserve">isks posed </w:t>
      </w:r>
      <w:r>
        <w:rPr>
          <w:rFonts w:cs="Open Sans"/>
          <w:szCs w:val="18"/>
        </w:rPr>
        <w:t xml:space="preserve">to guests </w:t>
      </w:r>
      <w:r w:rsidRPr="00EA42F4">
        <w:rPr>
          <w:rFonts w:cs="Open Sans"/>
          <w:szCs w:val="18"/>
        </w:rPr>
        <w:t>by the terrain, such as bodies of water</w:t>
      </w:r>
      <w:r>
        <w:rPr>
          <w:rFonts w:cs="Open Sans"/>
          <w:szCs w:val="18"/>
        </w:rPr>
        <w:t xml:space="preserve"> or uneven ground</w:t>
      </w:r>
    </w:p>
    <w:p w14:paraId="11D4BFCA" w14:textId="77777777" w:rsidR="007912A3" w:rsidRDefault="007912A3" w:rsidP="007912A3">
      <w:pPr>
        <w:pStyle w:val="ListParagraph"/>
        <w:numPr>
          <w:ilvl w:val="0"/>
          <w:numId w:val="16"/>
        </w:numPr>
        <w:ind w:left="851" w:hanging="425"/>
        <w:rPr>
          <w:rFonts w:cs="Open Sans"/>
          <w:szCs w:val="18"/>
        </w:rPr>
      </w:pPr>
      <w:r>
        <w:rPr>
          <w:rFonts w:cs="Open Sans"/>
          <w:szCs w:val="18"/>
        </w:rPr>
        <w:t>F</w:t>
      </w:r>
      <w:r w:rsidRPr="00EA42F4">
        <w:rPr>
          <w:rFonts w:cs="Open Sans"/>
          <w:szCs w:val="18"/>
        </w:rPr>
        <w:t xml:space="preserve">ood handling </w:t>
      </w:r>
      <w:r>
        <w:rPr>
          <w:rFonts w:cs="Open Sans"/>
          <w:szCs w:val="18"/>
        </w:rPr>
        <w:t>and food safety</w:t>
      </w:r>
    </w:p>
    <w:p w14:paraId="29CE556B" w14:textId="4D43098D" w:rsidR="007912A3" w:rsidRPr="00590C45" w:rsidRDefault="007912A3" w:rsidP="00590C45">
      <w:pPr>
        <w:pStyle w:val="ListParagraph"/>
        <w:numPr>
          <w:ilvl w:val="0"/>
          <w:numId w:val="16"/>
        </w:numPr>
        <w:ind w:left="851" w:hanging="425"/>
        <w:rPr>
          <w:rFonts w:cs="Open Sans"/>
          <w:szCs w:val="18"/>
        </w:rPr>
      </w:pPr>
      <w:r>
        <w:rPr>
          <w:rFonts w:cs="Open Sans"/>
          <w:szCs w:val="18"/>
        </w:rPr>
        <w:t>M</w:t>
      </w:r>
      <w:r w:rsidRPr="00EA42F4">
        <w:rPr>
          <w:rFonts w:cs="Open Sans"/>
          <w:szCs w:val="18"/>
        </w:rPr>
        <w:t>edical emergencies</w:t>
      </w:r>
      <w:r w:rsidR="00590C45">
        <w:rPr>
          <w:rFonts w:cs="Open Sans"/>
          <w:szCs w:val="18"/>
        </w:rPr>
        <w:t>, and a</w:t>
      </w:r>
      <w:r w:rsidR="00590C45" w:rsidRPr="00EA42F4">
        <w:rPr>
          <w:rFonts w:cs="Open Sans"/>
          <w:szCs w:val="18"/>
        </w:rPr>
        <w:t>ccess by emergency services</w:t>
      </w:r>
    </w:p>
    <w:p w14:paraId="2B072C8C" w14:textId="77777777" w:rsidR="007912A3" w:rsidRDefault="007912A3" w:rsidP="00EA42F4">
      <w:pPr>
        <w:pStyle w:val="ListParagraph"/>
        <w:numPr>
          <w:ilvl w:val="0"/>
          <w:numId w:val="16"/>
        </w:numPr>
        <w:ind w:left="851" w:hanging="425"/>
        <w:rPr>
          <w:rFonts w:cs="Open Sans"/>
          <w:szCs w:val="18"/>
        </w:rPr>
      </w:pPr>
      <w:r>
        <w:rPr>
          <w:rFonts w:cs="Open Sans"/>
          <w:szCs w:val="18"/>
        </w:rPr>
        <w:t>Risks posed by livestock</w:t>
      </w:r>
    </w:p>
    <w:p w14:paraId="79F7A326" w14:textId="0C516DAC" w:rsidR="00590C45" w:rsidRDefault="00590C45" w:rsidP="46B0E2A5">
      <w:pPr>
        <w:pStyle w:val="ListParagraph"/>
        <w:numPr>
          <w:ilvl w:val="0"/>
          <w:numId w:val="16"/>
        </w:numPr>
        <w:ind w:left="851" w:hanging="425"/>
        <w:rPr>
          <w:rFonts w:cs="Open Sans"/>
        </w:rPr>
      </w:pPr>
      <w:r w:rsidRPr="46B0E2A5">
        <w:rPr>
          <w:rFonts w:cs="Open Sans"/>
        </w:rPr>
        <w:t>Risks specific to children</w:t>
      </w:r>
    </w:p>
    <w:p w14:paraId="21C81601" w14:textId="77777777" w:rsidR="003E7529" w:rsidRPr="00EA42F4" w:rsidRDefault="003E7529" w:rsidP="003E7529">
      <w:pPr>
        <w:pStyle w:val="ListParagraph"/>
        <w:numPr>
          <w:ilvl w:val="0"/>
          <w:numId w:val="16"/>
        </w:numPr>
        <w:ind w:left="851" w:hanging="425"/>
        <w:rPr>
          <w:rFonts w:cs="Open Sans"/>
          <w:szCs w:val="18"/>
        </w:rPr>
      </w:pPr>
      <w:r w:rsidRPr="00EA42F4">
        <w:rPr>
          <w:rFonts w:cs="Open Sans"/>
          <w:szCs w:val="18"/>
        </w:rPr>
        <w:t xml:space="preserve">Extreme weather events (short and long term effects on the business of </w:t>
      </w:r>
      <w:r>
        <w:rPr>
          <w:rFonts w:cs="Open Sans"/>
          <w:szCs w:val="18"/>
        </w:rPr>
        <w:t>different</w:t>
      </w:r>
      <w:r w:rsidRPr="00EA42F4">
        <w:rPr>
          <w:rFonts w:cs="Open Sans"/>
          <w:szCs w:val="18"/>
        </w:rPr>
        <w:t xml:space="preserve"> </w:t>
      </w:r>
      <w:r>
        <w:rPr>
          <w:rFonts w:cs="Open Sans"/>
          <w:szCs w:val="18"/>
        </w:rPr>
        <w:t>types</w:t>
      </w:r>
      <w:r w:rsidRPr="00EA42F4">
        <w:rPr>
          <w:rFonts w:cs="Open Sans"/>
          <w:szCs w:val="18"/>
        </w:rPr>
        <w:t xml:space="preserve"> of disasters)</w:t>
      </w:r>
    </w:p>
    <w:p w14:paraId="1EF784ED" w14:textId="77777777" w:rsidR="00C84888" w:rsidRDefault="00C84888" w:rsidP="00C84888">
      <w:pPr>
        <w:pStyle w:val="ListParagraph"/>
        <w:numPr>
          <w:ilvl w:val="0"/>
          <w:numId w:val="16"/>
        </w:numPr>
        <w:ind w:left="851" w:hanging="425"/>
        <w:rPr>
          <w:rFonts w:cs="Open Sans"/>
          <w:szCs w:val="18"/>
        </w:rPr>
      </w:pPr>
      <w:r w:rsidRPr="00EA42F4">
        <w:rPr>
          <w:rFonts w:cs="Open Sans"/>
          <w:szCs w:val="18"/>
        </w:rPr>
        <w:t>Chemicals, such as chemical storage, and contamination from sheep and cattle dips</w:t>
      </w:r>
    </w:p>
    <w:p w14:paraId="6F2990E2" w14:textId="6B38F92C" w:rsidR="00590C45" w:rsidRPr="00EA42F4" w:rsidRDefault="00590C45" w:rsidP="46B0E2A5">
      <w:pPr>
        <w:pStyle w:val="ListParagraph"/>
        <w:numPr>
          <w:ilvl w:val="0"/>
          <w:numId w:val="16"/>
        </w:numPr>
        <w:ind w:left="851" w:hanging="425"/>
        <w:rPr>
          <w:rFonts w:cs="Open Sans"/>
        </w:rPr>
      </w:pPr>
      <w:r w:rsidRPr="46B0E2A5">
        <w:rPr>
          <w:rFonts w:cs="Open Sans"/>
        </w:rPr>
        <w:t>Heavy farm machinery</w:t>
      </w:r>
      <w:r w:rsidR="21332E66" w:rsidRPr="46B0E2A5">
        <w:rPr>
          <w:rFonts w:cs="Open Sans"/>
        </w:rPr>
        <w:t>,</w:t>
      </w:r>
      <w:r w:rsidRPr="46B0E2A5">
        <w:rPr>
          <w:rFonts w:cs="Open Sans"/>
        </w:rPr>
        <w:t xml:space="preserve"> equipment</w:t>
      </w:r>
      <w:r w:rsidR="0B4D810E" w:rsidRPr="46B0E2A5">
        <w:rPr>
          <w:rFonts w:cs="Open Sans"/>
        </w:rPr>
        <w:t xml:space="preserve">, </w:t>
      </w:r>
      <w:r w:rsidR="76C99CA4" w:rsidRPr="46B0E2A5">
        <w:rPr>
          <w:rFonts w:cs="Open Sans"/>
        </w:rPr>
        <w:t xml:space="preserve">and </w:t>
      </w:r>
      <w:r w:rsidR="0B4D810E" w:rsidRPr="46B0E2A5">
        <w:rPr>
          <w:rFonts w:cs="Open Sans"/>
        </w:rPr>
        <w:t>vehicles</w:t>
      </w:r>
    </w:p>
    <w:p w14:paraId="760E0BF6" w14:textId="33CEC02E" w:rsidR="23E24B3C" w:rsidRDefault="23E24B3C" w:rsidP="46B0E2A5">
      <w:pPr>
        <w:pStyle w:val="ListParagraph"/>
        <w:numPr>
          <w:ilvl w:val="0"/>
          <w:numId w:val="16"/>
        </w:numPr>
        <w:ind w:left="851" w:hanging="425"/>
        <w:rPr>
          <w:rFonts w:cs="Open Sans"/>
        </w:rPr>
      </w:pPr>
      <w:r w:rsidRPr="46B0E2A5">
        <w:rPr>
          <w:rFonts w:cs="Open Sans"/>
        </w:rPr>
        <w:t>Fireplaces and campfires</w:t>
      </w:r>
    </w:p>
    <w:p w14:paraId="00537050" w14:textId="19ABDD7A" w:rsidR="23E24B3C" w:rsidRDefault="23E24B3C" w:rsidP="46B0E2A5">
      <w:pPr>
        <w:pStyle w:val="ListParagraph"/>
        <w:numPr>
          <w:ilvl w:val="0"/>
          <w:numId w:val="16"/>
        </w:numPr>
        <w:ind w:left="851" w:hanging="425"/>
        <w:rPr>
          <w:rFonts w:cs="Open Sans"/>
        </w:rPr>
      </w:pPr>
      <w:r w:rsidRPr="46B0E2A5">
        <w:rPr>
          <w:rFonts w:cs="Open Sans"/>
        </w:rPr>
        <w:t>Temporary structures such as marquees</w:t>
      </w:r>
    </w:p>
    <w:p w14:paraId="272F88C7" w14:textId="77777777" w:rsidR="00EA42F4" w:rsidRPr="00EA42F4" w:rsidRDefault="00EA42F4" w:rsidP="00EA42F4">
      <w:pPr>
        <w:pStyle w:val="ListParagraph"/>
        <w:numPr>
          <w:ilvl w:val="0"/>
          <w:numId w:val="16"/>
        </w:numPr>
        <w:ind w:left="851" w:hanging="425"/>
        <w:rPr>
          <w:rFonts w:cs="Open Sans"/>
          <w:szCs w:val="18"/>
        </w:rPr>
      </w:pPr>
      <w:r w:rsidRPr="00EA42F4">
        <w:rPr>
          <w:rFonts w:cs="Open Sans"/>
          <w:szCs w:val="18"/>
        </w:rPr>
        <w:lastRenderedPageBreak/>
        <w:t>Construction risks</w:t>
      </w:r>
    </w:p>
    <w:p w14:paraId="053EE556" w14:textId="1D9F0D99" w:rsidR="00C84888" w:rsidRPr="00EA42F4" w:rsidRDefault="00C84888" w:rsidP="46B0E2A5">
      <w:pPr>
        <w:pStyle w:val="ListParagraph"/>
        <w:numPr>
          <w:ilvl w:val="0"/>
          <w:numId w:val="16"/>
        </w:numPr>
        <w:ind w:left="851" w:hanging="425"/>
        <w:rPr>
          <w:rFonts w:cs="Open Sans"/>
          <w:szCs w:val="18"/>
        </w:rPr>
      </w:pPr>
      <w:r w:rsidRPr="46B0E2A5">
        <w:rPr>
          <w:rFonts w:cs="Open Sans"/>
        </w:rPr>
        <w:t xml:space="preserve">Hazards such as asbestos, old electrical wiring, </w:t>
      </w:r>
      <w:r w:rsidR="421ADA30" w:rsidRPr="46B0E2A5">
        <w:rPr>
          <w:rFonts w:cs="Open Sans"/>
        </w:rPr>
        <w:t xml:space="preserve">conductive wet environments, or </w:t>
      </w:r>
      <w:r w:rsidRPr="46B0E2A5">
        <w:rPr>
          <w:rFonts w:cs="Open Sans"/>
        </w:rPr>
        <w:t>lead paint or other contaminants</w:t>
      </w:r>
      <w:r w:rsidR="6D7BB7EC" w:rsidRPr="46B0E2A5">
        <w:rPr>
          <w:rFonts w:cs="Open Sans"/>
        </w:rPr>
        <w:t xml:space="preserve"> </w:t>
      </w:r>
      <w:r w:rsidRPr="46B0E2A5">
        <w:rPr>
          <w:rFonts w:cs="Open Sans"/>
        </w:rPr>
        <w:t>that might impact contractors working on the property</w:t>
      </w:r>
    </w:p>
    <w:p w14:paraId="554D680A" w14:textId="77777777" w:rsidR="00590C45" w:rsidRPr="00EA42F4" w:rsidRDefault="00590C45" w:rsidP="00590C45">
      <w:pPr>
        <w:pStyle w:val="ListParagraph"/>
        <w:numPr>
          <w:ilvl w:val="0"/>
          <w:numId w:val="16"/>
        </w:numPr>
        <w:ind w:left="851" w:hanging="425"/>
        <w:rPr>
          <w:rFonts w:cs="Open Sans"/>
          <w:szCs w:val="18"/>
        </w:rPr>
      </w:pPr>
      <w:r w:rsidRPr="00EA42F4">
        <w:rPr>
          <w:rFonts w:cs="Open Sans"/>
          <w:szCs w:val="18"/>
        </w:rPr>
        <w:t>Biosecurity</w:t>
      </w:r>
      <w:r>
        <w:rPr>
          <w:rFonts w:cs="Open Sans"/>
          <w:szCs w:val="18"/>
        </w:rPr>
        <w:t xml:space="preserve"> risks to the farm</w:t>
      </w:r>
    </w:p>
    <w:p w14:paraId="2F2FDDB1" w14:textId="77DFE13A" w:rsidR="00EA42F4" w:rsidRPr="00EA42F4" w:rsidRDefault="00EA42F4" w:rsidP="00EA42F4">
      <w:pPr>
        <w:pStyle w:val="ListParagraph"/>
        <w:numPr>
          <w:ilvl w:val="0"/>
          <w:numId w:val="16"/>
        </w:numPr>
        <w:ind w:left="851" w:hanging="425"/>
        <w:rPr>
          <w:rFonts w:cs="Open Sans"/>
          <w:szCs w:val="18"/>
        </w:rPr>
      </w:pPr>
      <w:r w:rsidRPr="00EA42F4">
        <w:rPr>
          <w:rFonts w:cs="Open Sans"/>
          <w:szCs w:val="18"/>
        </w:rPr>
        <w:t xml:space="preserve">Staff recruitment and retention, </w:t>
      </w:r>
      <w:r w:rsidR="00C143F0">
        <w:rPr>
          <w:rFonts w:cs="Open Sans"/>
          <w:szCs w:val="18"/>
        </w:rPr>
        <w:t xml:space="preserve">or </w:t>
      </w:r>
      <w:r w:rsidRPr="00EA42F4">
        <w:rPr>
          <w:rFonts w:cs="Open Sans"/>
          <w:szCs w:val="18"/>
        </w:rPr>
        <w:t>key staff being ill</w:t>
      </w:r>
    </w:p>
    <w:p w14:paraId="124BA706" w14:textId="09D9FCF6" w:rsidR="00C84888" w:rsidRPr="00EA42F4" w:rsidRDefault="00C84888" w:rsidP="00C84888">
      <w:pPr>
        <w:pStyle w:val="ListParagraph"/>
        <w:numPr>
          <w:ilvl w:val="0"/>
          <w:numId w:val="16"/>
        </w:numPr>
        <w:ind w:left="851" w:hanging="425"/>
        <w:rPr>
          <w:rFonts w:cs="Open Sans"/>
          <w:szCs w:val="18"/>
        </w:rPr>
      </w:pPr>
      <w:r w:rsidRPr="00EA42F4">
        <w:rPr>
          <w:rFonts w:cs="Open Sans"/>
          <w:szCs w:val="18"/>
        </w:rPr>
        <w:t xml:space="preserve">How internet or phone connectivity might impact business processes </w:t>
      </w:r>
      <w:r>
        <w:rPr>
          <w:rFonts w:cs="Open Sans"/>
          <w:szCs w:val="18"/>
        </w:rPr>
        <w:t>such as bookings</w:t>
      </w:r>
    </w:p>
    <w:p w14:paraId="78333FCE" w14:textId="77777777" w:rsidR="00590C45" w:rsidRPr="00EA42F4" w:rsidRDefault="00590C45" w:rsidP="00590C45">
      <w:pPr>
        <w:pStyle w:val="ListParagraph"/>
        <w:numPr>
          <w:ilvl w:val="0"/>
          <w:numId w:val="16"/>
        </w:numPr>
        <w:ind w:left="851" w:hanging="425"/>
        <w:rPr>
          <w:rFonts w:cs="Open Sans"/>
          <w:szCs w:val="18"/>
        </w:rPr>
      </w:pPr>
      <w:r w:rsidRPr="00EA42F4">
        <w:rPr>
          <w:rFonts w:cs="Open Sans"/>
          <w:szCs w:val="18"/>
        </w:rPr>
        <w:t>Financial risks</w:t>
      </w:r>
      <w:r>
        <w:rPr>
          <w:rFonts w:cs="Open Sans"/>
          <w:szCs w:val="18"/>
        </w:rPr>
        <w:t xml:space="preserve">, such as </w:t>
      </w:r>
      <w:r w:rsidRPr="00EA42F4">
        <w:rPr>
          <w:rFonts w:cs="Open Sans"/>
          <w:szCs w:val="18"/>
        </w:rPr>
        <w:t xml:space="preserve">selling enough to break even, </w:t>
      </w:r>
      <w:r>
        <w:rPr>
          <w:rFonts w:cs="Open Sans"/>
          <w:szCs w:val="18"/>
        </w:rPr>
        <w:t xml:space="preserve">or </w:t>
      </w:r>
      <w:r w:rsidRPr="00EA42F4">
        <w:rPr>
          <w:rFonts w:cs="Open Sans"/>
          <w:szCs w:val="18"/>
        </w:rPr>
        <w:t>costs increasing</w:t>
      </w:r>
    </w:p>
    <w:p w14:paraId="08D7B4CD" w14:textId="77777777" w:rsidR="00590C45" w:rsidRPr="00EA42F4" w:rsidRDefault="00590C45" w:rsidP="00590C45">
      <w:pPr>
        <w:pStyle w:val="ListParagraph"/>
        <w:numPr>
          <w:ilvl w:val="0"/>
          <w:numId w:val="16"/>
        </w:numPr>
        <w:ind w:left="851" w:hanging="425"/>
        <w:rPr>
          <w:rFonts w:cs="Open Sans"/>
          <w:szCs w:val="18"/>
        </w:rPr>
      </w:pPr>
      <w:r w:rsidRPr="00EA42F4">
        <w:rPr>
          <w:rFonts w:cs="Open Sans"/>
          <w:szCs w:val="18"/>
        </w:rPr>
        <w:t>The national economy</w:t>
      </w:r>
      <w:r>
        <w:rPr>
          <w:rFonts w:cs="Open Sans"/>
          <w:szCs w:val="18"/>
        </w:rPr>
        <w:t xml:space="preserve">, such as </w:t>
      </w:r>
      <w:r w:rsidRPr="00EA42F4">
        <w:rPr>
          <w:rFonts w:cs="Open Sans"/>
          <w:szCs w:val="18"/>
        </w:rPr>
        <w:t xml:space="preserve">interest rates, recession, </w:t>
      </w:r>
      <w:r>
        <w:rPr>
          <w:rFonts w:cs="Open Sans"/>
          <w:szCs w:val="18"/>
        </w:rPr>
        <w:t xml:space="preserve">or </w:t>
      </w:r>
      <w:r w:rsidRPr="00EA42F4">
        <w:rPr>
          <w:rFonts w:cs="Open Sans"/>
          <w:szCs w:val="18"/>
        </w:rPr>
        <w:t>cost of living</w:t>
      </w:r>
    </w:p>
    <w:p w14:paraId="68DDB71A" w14:textId="567A6DC4" w:rsidR="00EA42F4" w:rsidRPr="00EA42F4" w:rsidRDefault="00EA42F4" w:rsidP="00EA42F4">
      <w:pPr>
        <w:pStyle w:val="ListParagraph"/>
        <w:numPr>
          <w:ilvl w:val="0"/>
          <w:numId w:val="16"/>
        </w:numPr>
        <w:ind w:left="851" w:hanging="425"/>
        <w:rPr>
          <w:rFonts w:cs="Open Sans"/>
          <w:szCs w:val="18"/>
        </w:rPr>
      </w:pPr>
      <w:r w:rsidRPr="00EA42F4">
        <w:rPr>
          <w:rFonts w:cs="Open Sans"/>
          <w:szCs w:val="18"/>
        </w:rPr>
        <w:t xml:space="preserve">Reputation, </w:t>
      </w:r>
      <w:r w:rsidR="00C84888">
        <w:rPr>
          <w:rFonts w:cs="Open Sans"/>
          <w:szCs w:val="18"/>
        </w:rPr>
        <w:t>such as n</w:t>
      </w:r>
      <w:r w:rsidRPr="00EA42F4">
        <w:rPr>
          <w:rFonts w:cs="Open Sans"/>
          <w:szCs w:val="18"/>
        </w:rPr>
        <w:t>egative reviews</w:t>
      </w:r>
    </w:p>
    <w:p w14:paraId="00657E44" w14:textId="0C3C7355" w:rsidR="00EA42F4" w:rsidRPr="00EA42F4" w:rsidRDefault="00EA42F4" w:rsidP="00EA42F4">
      <w:pPr>
        <w:pStyle w:val="ListParagraph"/>
        <w:numPr>
          <w:ilvl w:val="0"/>
          <w:numId w:val="16"/>
        </w:numPr>
        <w:ind w:left="851" w:hanging="425"/>
        <w:rPr>
          <w:rFonts w:cs="Open Sans"/>
          <w:szCs w:val="18"/>
        </w:rPr>
      </w:pPr>
      <w:r w:rsidRPr="46B0E2A5">
        <w:rPr>
          <w:rFonts w:cs="Open Sans"/>
        </w:rPr>
        <w:t>Competitors</w:t>
      </w:r>
    </w:p>
    <w:p w14:paraId="7E961DF8" w14:textId="6151B837" w:rsidR="57D992D6" w:rsidRDefault="57D992D6" w:rsidP="46B0E2A5">
      <w:pPr>
        <w:pStyle w:val="ListParagraph"/>
        <w:numPr>
          <w:ilvl w:val="0"/>
          <w:numId w:val="16"/>
        </w:numPr>
        <w:ind w:left="851" w:hanging="425"/>
        <w:rPr>
          <w:rFonts w:cs="Open Sans"/>
        </w:rPr>
      </w:pPr>
      <w:r w:rsidRPr="46B0E2A5">
        <w:rPr>
          <w:rFonts w:cs="Open Sans"/>
        </w:rPr>
        <w:t>Ergonomic safety for staff, such as in lifting heavy objects</w:t>
      </w:r>
    </w:p>
    <w:p w14:paraId="50EB765F" w14:textId="77777777" w:rsidR="00024FE5" w:rsidRPr="00282CA6" w:rsidRDefault="00024FE5" w:rsidP="006A25B9">
      <w:pPr>
        <w:rPr>
          <w:rFonts w:cs="Open Sans"/>
          <w:szCs w:val="18"/>
        </w:rPr>
      </w:pPr>
    </w:p>
    <w:p w14:paraId="7CA424DB" w14:textId="793625CC" w:rsidR="006A25B9" w:rsidRPr="00282CA6" w:rsidRDefault="00024FE5" w:rsidP="006A25B9">
      <w:pPr>
        <w:rPr>
          <w:rFonts w:cs="Open Sans"/>
          <w:szCs w:val="18"/>
        </w:rPr>
      </w:pPr>
      <w:r w:rsidRPr="00282CA6">
        <w:rPr>
          <w:rFonts w:cs="Open Sans"/>
          <w:szCs w:val="18"/>
        </w:rPr>
        <w:t xml:space="preserve">Consider every part of your farm that visitors will have access to (and how to keep them out of other areas), and everything guests will do as part of your experience when brainstorming what risks might exist. </w:t>
      </w:r>
      <w:r w:rsidR="0044429C">
        <w:rPr>
          <w:rFonts w:cs="Open Sans"/>
          <w:szCs w:val="18"/>
        </w:rPr>
        <w:t xml:space="preserve"> </w:t>
      </w:r>
      <w:r w:rsidR="006A25B9" w:rsidRPr="00282CA6">
        <w:rPr>
          <w:rFonts w:cs="Open Sans"/>
          <w:szCs w:val="18"/>
        </w:rPr>
        <w:t>Write your notes on identified risks here.</w:t>
      </w:r>
    </w:p>
    <w:p w14:paraId="4026EC94" w14:textId="77777777" w:rsidR="006A25B9" w:rsidRPr="007C59BA" w:rsidRDefault="006A25B9" w:rsidP="006A25B9">
      <w:pPr>
        <w:rPr>
          <w:rFonts w:asciiTheme="minorHAnsi" w:hAnsiTheme="minorHAnsi" w:cstheme="minorHAnsi"/>
          <w:sz w:val="22"/>
          <w:szCs w:val="24"/>
        </w:rPr>
      </w:pPr>
    </w:p>
    <w:p w14:paraId="212C7568" w14:textId="77777777" w:rsidR="006A25B9" w:rsidRPr="007C59BA" w:rsidRDefault="006A25B9" w:rsidP="006A25B9">
      <w:pPr>
        <w:rPr>
          <w:rFonts w:asciiTheme="minorHAnsi" w:hAnsiTheme="minorHAnsi" w:cstheme="minorHAnsi"/>
          <w:sz w:val="22"/>
          <w:szCs w:val="24"/>
        </w:rPr>
      </w:pPr>
    </w:p>
    <w:p w14:paraId="41A0D32C" w14:textId="77777777" w:rsidR="006A25B9" w:rsidRPr="007C59BA" w:rsidRDefault="006A25B9" w:rsidP="006A25B9">
      <w:pPr>
        <w:rPr>
          <w:rFonts w:asciiTheme="minorHAnsi" w:hAnsiTheme="minorHAnsi" w:cstheme="minorHAnsi"/>
          <w:sz w:val="22"/>
          <w:szCs w:val="24"/>
        </w:rPr>
      </w:pPr>
    </w:p>
    <w:p w14:paraId="51D22842" w14:textId="0ACA15F4" w:rsidR="006A25B9" w:rsidRDefault="006A25B9" w:rsidP="006A25B9">
      <w:pPr>
        <w:rPr>
          <w:rFonts w:asciiTheme="minorHAnsi" w:hAnsiTheme="minorHAnsi" w:cstheme="minorHAnsi"/>
          <w:sz w:val="22"/>
          <w:szCs w:val="24"/>
        </w:rPr>
      </w:pPr>
    </w:p>
    <w:p w14:paraId="11340706" w14:textId="1EFFBEBD" w:rsidR="006A25B9" w:rsidRDefault="00D50CAB" w:rsidP="00282CA6">
      <w:r>
        <w:t xml:space="preserve">Research online to identify </w:t>
      </w:r>
      <w:r w:rsidR="00B133AF">
        <w:t>risks associated with the kind of agritourism experience you are offering, such as interactions with animals, walking trails, quad bike experiences, and so on.</w:t>
      </w:r>
      <w:r w:rsidR="00282CA6">
        <w:t xml:space="preserve"> </w:t>
      </w:r>
      <w:r w:rsidR="00282CA6" w:rsidRPr="00282CA6">
        <w:t>Write your notes here.</w:t>
      </w:r>
    </w:p>
    <w:p w14:paraId="7B002914" w14:textId="77777777" w:rsidR="00282CA6" w:rsidRDefault="00282CA6" w:rsidP="00282CA6"/>
    <w:p w14:paraId="163C57A4" w14:textId="77777777" w:rsidR="00282CA6" w:rsidRDefault="00282CA6" w:rsidP="00282CA6"/>
    <w:p w14:paraId="301F68E2" w14:textId="77777777" w:rsidR="00282CA6" w:rsidRDefault="00282CA6" w:rsidP="00282CA6"/>
    <w:p w14:paraId="7BB5875B" w14:textId="77777777" w:rsidR="00282CA6" w:rsidRDefault="00282CA6" w:rsidP="00282CA6"/>
    <w:p w14:paraId="107D7019" w14:textId="4007863C" w:rsidR="006A25B9" w:rsidRPr="007C59BA" w:rsidRDefault="006A25B9" w:rsidP="00282CA6">
      <w:r w:rsidRPr="007C59BA">
        <w:t xml:space="preserve">Ask as many ‘what if’ questions as you can: What if we lost power supply? What if key managers were sick on the day? What if there was a storm during </w:t>
      </w:r>
      <w:r w:rsidR="006D7F27">
        <w:t>a visit</w:t>
      </w:r>
      <w:r w:rsidRPr="007C59BA">
        <w:t xml:space="preserve">? What if grant funding </w:t>
      </w:r>
      <w:r w:rsidR="006D7F27">
        <w:t>couldn’t be secured</w:t>
      </w:r>
      <w:r w:rsidRPr="007C59BA">
        <w:t xml:space="preserve">? Write your notes on identified risks </w:t>
      </w:r>
      <w:r w:rsidR="006D7F27">
        <w:t xml:space="preserve">from such questions </w:t>
      </w:r>
      <w:r w:rsidRPr="007C59BA">
        <w:t>here.</w:t>
      </w:r>
    </w:p>
    <w:p w14:paraId="374238E3" w14:textId="77777777" w:rsidR="006A25B9" w:rsidRPr="007C59BA" w:rsidRDefault="006A25B9" w:rsidP="006A25B9">
      <w:pPr>
        <w:rPr>
          <w:rFonts w:asciiTheme="minorHAnsi" w:hAnsiTheme="minorHAnsi" w:cstheme="minorHAnsi"/>
          <w:sz w:val="22"/>
          <w:szCs w:val="24"/>
        </w:rPr>
      </w:pPr>
    </w:p>
    <w:p w14:paraId="2E61B11F" w14:textId="77777777" w:rsidR="006A25B9" w:rsidRDefault="006A25B9" w:rsidP="006A25B9">
      <w:pPr>
        <w:rPr>
          <w:rFonts w:asciiTheme="minorHAnsi" w:hAnsiTheme="minorHAnsi" w:cstheme="minorHAnsi"/>
          <w:sz w:val="22"/>
          <w:szCs w:val="24"/>
        </w:rPr>
      </w:pPr>
    </w:p>
    <w:p w14:paraId="7F1E50F5" w14:textId="77777777" w:rsidR="00282CA6" w:rsidRDefault="00282CA6" w:rsidP="006A25B9">
      <w:pPr>
        <w:rPr>
          <w:rFonts w:asciiTheme="minorHAnsi" w:hAnsiTheme="minorHAnsi" w:cstheme="minorHAnsi"/>
          <w:sz w:val="22"/>
          <w:szCs w:val="24"/>
        </w:rPr>
      </w:pPr>
    </w:p>
    <w:p w14:paraId="3D05AF9C" w14:textId="77777777" w:rsidR="00282CA6" w:rsidRPr="007C59BA" w:rsidRDefault="00282CA6" w:rsidP="006A25B9">
      <w:pPr>
        <w:rPr>
          <w:rFonts w:asciiTheme="minorHAnsi" w:hAnsiTheme="minorHAnsi" w:cstheme="minorHAnsi"/>
          <w:sz w:val="22"/>
          <w:szCs w:val="24"/>
        </w:rPr>
      </w:pPr>
    </w:p>
    <w:p w14:paraId="74D4CDE5" w14:textId="3DFE771C" w:rsidR="006A25B9" w:rsidRPr="007C59BA" w:rsidRDefault="006A25B9" w:rsidP="00282CA6">
      <w:r w:rsidRPr="007C59BA">
        <w:t xml:space="preserve">Think about the worst things that could happen to help you deal with smaller risks. The worst-case scenario could be the result of several risks happening at once, such as power loss leading to food spoilage leading to food poisoning leading to loss of reputation, legal consequences and financial losses. Take notes on worst case scenarios here. </w:t>
      </w:r>
    </w:p>
    <w:p w14:paraId="22EBD004" w14:textId="77777777" w:rsidR="006A25B9" w:rsidRPr="007C59BA" w:rsidRDefault="006A25B9" w:rsidP="00282CA6"/>
    <w:p w14:paraId="10927754" w14:textId="77777777" w:rsidR="00282CA6" w:rsidRDefault="00282CA6" w:rsidP="00282CA6"/>
    <w:p w14:paraId="60AC5589" w14:textId="77777777" w:rsidR="00282CA6" w:rsidRDefault="00282CA6" w:rsidP="00282CA6"/>
    <w:p w14:paraId="4EA37DC5" w14:textId="5F913508" w:rsidR="006A25B9" w:rsidRPr="007C59BA" w:rsidRDefault="006A25B9" w:rsidP="00282CA6">
      <w:r w:rsidRPr="007C59BA">
        <w:t>Brainstorm with a variety of stakeholders, such as your accountant, suppliers and Council</w:t>
      </w:r>
      <w:r w:rsidR="006D7F27">
        <w:t>’s tourism officer</w:t>
      </w:r>
      <w:r w:rsidRPr="007C59BA">
        <w:t xml:space="preserve"> to get different perspectives on risks </w:t>
      </w:r>
      <w:r w:rsidR="006D7F27">
        <w:t>at your agritourism experience</w:t>
      </w:r>
      <w:r w:rsidRPr="007C59BA">
        <w:t>. Make notes based on your stakeholders’ feedback here.</w:t>
      </w:r>
    </w:p>
    <w:p w14:paraId="6D12966E" w14:textId="77777777" w:rsidR="00560043" w:rsidRDefault="00560043" w:rsidP="006A25B9">
      <w:pPr>
        <w:rPr>
          <w:rFonts w:asciiTheme="minorHAnsi" w:hAnsiTheme="minorHAnsi" w:cstheme="minorHAnsi"/>
          <w:sz w:val="22"/>
          <w:szCs w:val="24"/>
        </w:rPr>
      </w:pPr>
    </w:p>
    <w:p w14:paraId="0D48C41B" w14:textId="77777777" w:rsidR="00282CA6" w:rsidRDefault="00282CA6" w:rsidP="006A25B9">
      <w:pPr>
        <w:rPr>
          <w:rFonts w:asciiTheme="minorHAnsi" w:hAnsiTheme="minorHAnsi" w:cstheme="minorHAnsi"/>
          <w:sz w:val="22"/>
          <w:szCs w:val="24"/>
        </w:rPr>
      </w:pPr>
    </w:p>
    <w:p w14:paraId="4E4075FE" w14:textId="77777777" w:rsidR="00282CA6" w:rsidRDefault="00282CA6" w:rsidP="006A25B9">
      <w:pPr>
        <w:rPr>
          <w:rFonts w:asciiTheme="minorHAnsi" w:hAnsiTheme="minorHAnsi" w:cstheme="minorHAnsi"/>
          <w:color w:val="004F98"/>
          <w:sz w:val="28"/>
          <w:szCs w:val="28"/>
        </w:rPr>
      </w:pPr>
    </w:p>
    <w:p w14:paraId="53EFB548" w14:textId="33F22F6F" w:rsidR="006A25B9" w:rsidRPr="00311AC1" w:rsidRDefault="006A25B9" w:rsidP="00282CA6">
      <w:r w:rsidRPr="00311AC1">
        <w:t xml:space="preserve">Add all of your identified risks into the </w:t>
      </w:r>
      <w:r w:rsidR="00560043">
        <w:t xml:space="preserve">plan </w:t>
      </w:r>
      <w:r w:rsidRPr="00311AC1">
        <w:t xml:space="preserve">template at the end of this document, filling out the first five columns for each risk. </w:t>
      </w:r>
    </w:p>
    <w:p w14:paraId="2E0A68D1" w14:textId="77777777" w:rsidR="006A25B9" w:rsidRPr="007C59BA" w:rsidRDefault="006A25B9" w:rsidP="006A25B9">
      <w:pPr>
        <w:rPr>
          <w:rFonts w:asciiTheme="minorHAnsi" w:hAnsiTheme="minorHAnsi" w:cstheme="minorHAnsi"/>
          <w:sz w:val="22"/>
          <w:szCs w:val="24"/>
        </w:rPr>
      </w:pPr>
    </w:p>
    <w:p w14:paraId="638AE243" w14:textId="7F322F90" w:rsidR="46B0E2A5" w:rsidRDefault="46B0E2A5">
      <w:bookmarkStart w:id="3" w:name="_Toc517914173"/>
    </w:p>
    <w:p w14:paraId="6FDAED2D" w14:textId="1F550704" w:rsidR="006A25B9" w:rsidRPr="00282CA6" w:rsidRDefault="006A25B9" w:rsidP="00282CA6">
      <w:pPr>
        <w:pStyle w:val="Heading2"/>
      </w:pPr>
      <w:r w:rsidRPr="00282CA6">
        <w:t>Step 2: Evaluate risks</w:t>
      </w:r>
      <w:bookmarkEnd w:id="3"/>
    </w:p>
    <w:p w14:paraId="3CC9C6EB" w14:textId="77777777" w:rsidR="006A25B9" w:rsidRDefault="006A25B9" w:rsidP="006A25B9">
      <w:pPr>
        <w:rPr>
          <w:rFonts w:asciiTheme="minorHAnsi" w:hAnsiTheme="minorHAnsi" w:cstheme="minorHAnsi"/>
          <w:szCs w:val="24"/>
        </w:rPr>
      </w:pPr>
    </w:p>
    <w:p w14:paraId="23E0EAAF" w14:textId="1BFACE3F" w:rsidR="006A25B9" w:rsidRPr="00282CA6" w:rsidRDefault="006A25B9" w:rsidP="006A25B9">
      <w:pPr>
        <w:rPr>
          <w:rFonts w:cs="Open Sans"/>
          <w:szCs w:val="18"/>
        </w:rPr>
      </w:pPr>
      <w:r w:rsidRPr="00282CA6">
        <w:rPr>
          <w:rFonts w:cs="Open Sans"/>
          <w:szCs w:val="18"/>
        </w:rPr>
        <w:t xml:space="preserve">Once you have identified </w:t>
      </w:r>
      <w:r w:rsidR="00560043" w:rsidRPr="00282CA6">
        <w:rPr>
          <w:rFonts w:cs="Open Sans"/>
          <w:szCs w:val="18"/>
        </w:rPr>
        <w:t xml:space="preserve">the </w:t>
      </w:r>
      <w:r w:rsidRPr="00282CA6">
        <w:rPr>
          <w:rFonts w:cs="Open Sans"/>
          <w:szCs w:val="18"/>
        </w:rPr>
        <w:t>risks, work out the likelihood of each risk happening (its frequency or probability) and the consequences it would have (the impact) if it happened</w:t>
      </w:r>
      <w:r w:rsidR="00560043" w:rsidRPr="00282CA6">
        <w:rPr>
          <w:rFonts w:cs="Open Sans"/>
          <w:szCs w:val="18"/>
        </w:rPr>
        <w:t>. This will help you</w:t>
      </w:r>
      <w:r w:rsidRPr="00282CA6">
        <w:rPr>
          <w:rFonts w:cs="Open Sans"/>
          <w:szCs w:val="18"/>
        </w:rPr>
        <w:t xml:space="preserve"> determine the level of risk, calculated using this formula: level of risk = consequence x likelihood</w:t>
      </w:r>
    </w:p>
    <w:p w14:paraId="0697EFBA" w14:textId="77777777" w:rsidR="006A25B9" w:rsidRPr="00282CA6" w:rsidRDefault="006A25B9" w:rsidP="006A25B9">
      <w:pPr>
        <w:rPr>
          <w:rFonts w:cs="Open Sans"/>
          <w:szCs w:val="18"/>
        </w:rPr>
      </w:pPr>
    </w:p>
    <w:tbl>
      <w:tblPr>
        <w:tblStyle w:val="TableGrid"/>
        <w:tblW w:w="0" w:type="auto"/>
        <w:tblLook w:val="04A0" w:firstRow="1" w:lastRow="0" w:firstColumn="1" w:lastColumn="0" w:noHBand="0" w:noVBand="1"/>
      </w:tblPr>
      <w:tblGrid>
        <w:gridCol w:w="2547"/>
        <w:gridCol w:w="3402"/>
        <w:gridCol w:w="2977"/>
        <w:gridCol w:w="2977"/>
        <w:gridCol w:w="3132"/>
      </w:tblGrid>
      <w:tr w:rsidR="006A25B9" w:rsidRPr="00282CA6" w14:paraId="6B4CE0AD" w14:textId="77777777" w:rsidTr="00635F51">
        <w:tc>
          <w:tcPr>
            <w:tcW w:w="2547" w:type="dxa"/>
            <w:tcMar>
              <w:top w:w="57" w:type="dxa"/>
              <w:bottom w:w="57" w:type="dxa"/>
            </w:tcMar>
          </w:tcPr>
          <w:p w14:paraId="0DD4763C" w14:textId="77777777" w:rsidR="006A25B9" w:rsidRPr="00282CA6" w:rsidRDefault="006A25B9" w:rsidP="00635F51">
            <w:pPr>
              <w:rPr>
                <w:rFonts w:cs="Open Sans"/>
                <w:b/>
                <w:szCs w:val="18"/>
              </w:rPr>
            </w:pPr>
          </w:p>
        </w:tc>
        <w:tc>
          <w:tcPr>
            <w:tcW w:w="12488" w:type="dxa"/>
            <w:gridSpan w:val="4"/>
            <w:shd w:val="clear" w:color="auto" w:fill="000000" w:themeFill="text1"/>
            <w:tcMar>
              <w:top w:w="57" w:type="dxa"/>
              <w:bottom w:w="57" w:type="dxa"/>
            </w:tcMar>
          </w:tcPr>
          <w:p w14:paraId="2AC89019" w14:textId="77777777" w:rsidR="006A25B9" w:rsidRPr="00282CA6" w:rsidRDefault="006A25B9" w:rsidP="00635F51">
            <w:pPr>
              <w:jc w:val="center"/>
              <w:rPr>
                <w:rFonts w:cs="Open Sans"/>
                <w:b/>
                <w:color w:val="FFFFFF" w:themeColor="background1"/>
                <w:szCs w:val="18"/>
              </w:rPr>
            </w:pPr>
            <w:r w:rsidRPr="00282CA6">
              <w:rPr>
                <w:rFonts w:cs="Open Sans"/>
                <w:b/>
                <w:szCs w:val="18"/>
              </w:rPr>
              <w:t>Consequence</w:t>
            </w:r>
          </w:p>
        </w:tc>
      </w:tr>
      <w:tr w:rsidR="006A25B9" w:rsidRPr="00282CA6" w14:paraId="56934681" w14:textId="77777777" w:rsidTr="00635F51">
        <w:tc>
          <w:tcPr>
            <w:tcW w:w="2547" w:type="dxa"/>
            <w:shd w:val="clear" w:color="auto" w:fill="000000" w:themeFill="text1"/>
            <w:tcMar>
              <w:top w:w="57" w:type="dxa"/>
              <w:bottom w:w="57" w:type="dxa"/>
            </w:tcMar>
          </w:tcPr>
          <w:p w14:paraId="7F5445A1" w14:textId="77777777" w:rsidR="006A25B9" w:rsidRPr="00282CA6" w:rsidRDefault="006A25B9" w:rsidP="00635F51">
            <w:pPr>
              <w:rPr>
                <w:rFonts w:cs="Open Sans"/>
                <w:b/>
                <w:szCs w:val="18"/>
              </w:rPr>
            </w:pPr>
            <w:r w:rsidRPr="00282CA6">
              <w:rPr>
                <w:rFonts w:cs="Open Sans"/>
                <w:b/>
                <w:color w:val="FFFFFF" w:themeColor="background1"/>
                <w:szCs w:val="18"/>
              </w:rPr>
              <w:t>Likelihood</w:t>
            </w:r>
          </w:p>
        </w:tc>
        <w:tc>
          <w:tcPr>
            <w:tcW w:w="3402" w:type="dxa"/>
            <w:tcMar>
              <w:top w:w="57" w:type="dxa"/>
              <w:bottom w:w="57" w:type="dxa"/>
            </w:tcMar>
          </w:tcPr>
          <w:p w14:paraId="5F002A32" w14:textId="77777777" w:rsidR="006A25B9" w:rsidRPr="00282CA6" w:rsidRDefault="006A25B9" w:rsidP="00635F51">
            <w:pPr>
              <w:rPr>
                <w:rFonts w:cs="Open Sans"/>
                <w:b/>
                <w:szCs w:val="18"/>
              </w:rPr>
            </w:pPr>
            <w:r w:rsidRPr="00282CA6">
              <w:rPr>
                <w:rFonts w:cs="Open Sans"/>
                <w:b/>
                <w:szCs w:val="18"/>
              </w:rPr>
              <w:t>Insignificant</w:t>
            </w:r>
          </w:p>
        </w:tc>
        <w:tc>
          <w:tcPr>
            <w:tcW w:w="2977" w:type="dxa"/>
            <w:tcMar>
              <w:top w:w="57" w:type="dxa"/>
              <w:bottom w:w="57" w:type="dxa"/>
            </w:tcMar>
          </w:tcPr>
          <w:p w14:paraId="245FB1FB" w14:textId="77777777" w:rsidR="006A25B9" w:rsidRPr="00282CA6" w:rsidRDefault="006A25B9" w:rsidP="00635F51">
            <w:pPr>
              <w:rPr>
                <w:rFonts w:cs="Open Sans"/>
                <w:b/>
                <w:szCs w:val="18"/>
              </w:rPr>
            </w:pPr>
            <w:r w:rsidRPr="00282CA6">
              <w:rPr>
                <w:rFonts w:cs="Open Sans"/>
                <w:b/>
                <w:szCs w:val="18"/>
              </w:rPr>
              <w:t xml:space="preserve">Moderate </w:t>
            </w:r>
          </w:p>
        </w:tc>
        <w:tc>
          <w:tcPr>
            <w:tcW w:w="2977" w:type="dxa"/>
            <w:tcMar>
              <w:top w:w="57" w:type="dxa"/>
              <w:bottom w:w="57" w:type="dxa"/>
            </w:tcMar>
          </w:tcPr>
          <w:p w14:paraId="063BC0A8" w14:textId="77777777" w:rsidR="006A25B9" w:rsidRPr="00282CA6" w:rsidRDefault="006A25B9" w:rsidP="00635F51">
            <w:pPr>
              <w:rPr>
                <w:rFonts w:cs="Open Sans"/>
                <w:b/>
                <w:szCs w:val="18"/>
              </w:rPr>
            </w:pPr>
            <w:r w:rsidRPr="00282CA6">
              <w:rPr>
                <w:rFonts w:cs="Open Sans"/>
                <w:b/>
                <w:szCs w:val="18"/>
              </w:rPr>
              <w:t xml:space="preserve">High </w:t>
            </w:r>
          </w:p>
        </w:tc>
        <w:tc>
          <w:tcPr>
            <w:tcW w:w="3132" w:type="dxa"/>
            <w:tcMar>
              <w:top w:w="57" w:type="dxa"/>
              <w:bottom w:w="57" w:type="dxa"/>
            </w:tcMar>
          </w:tcPr>
          <w:p w14:paraId="3D5A91AC" w14:textId="77777777" w:rsidR="006A25B9" w:rsidRPr="00282CA6" w:rsidRDefault="006A25B9" w:rsidP="00635F51">
            <w:pPr>
              <w:rPr>
                <w:rFonts w:cs="Open Sans"/>
                <w:b/>
                <w:szCs w:val="18"/>
              </w:rPr>
            </w:pPr>
            <w:r w:rsidRPr="00282CA6">
              <w:rPr>
                <w:rFonts w:cs="Open Sans"/>
                <w:b/>
                <w:szCs w:val="18"/>
              </w:rPr>
              <w:t xml:space="preserve">Severe </w:t>
            </w:r>
          </w:p>
        </w:tc>
      </w:tr>
      <w:tr w:rsidR="006A25B9" w:rsidRPr="00282CA6" w14:paraId="656057B3" w14:textId="77777777" w:rsidTr="00635F51">
        <w:tc>
          <w:tcPr>
            <w:tcW w:w="2547" w:type="dxa"/>
            <w:tcMar>
              <w:top w:w="57" w:type="dxa"/>
              <w:bottom w:w="57" w:type="dxa"/>
            </w:tcMar>
          </w:tcPr>
          <w:p w14:paraId="6B04A697" w14:textId="77777777" w:rsidR="006A25B9" w:rsidRPr="00282CA6" w:rsidRDefault="006A25B9" w:rsidP="00635F51">
            <w:pPr>
              <w:rPr>
                <w:rFonts w:cs="Open Sans"/>
                <w:b/>
                <w:szCs w:val="18"/>
              </w:rPr>
            </w:pPr>
            <w:r w:rsidRPr="00282CA6">
              <w:rPr>
                <w:rFonts w:cs="Open Sans"/>
                <w:b/>
                <w:szCs w:val="18"/>
              </w:rPr>
              <w:t>Very unlikely</w:t>
            </w:r>
          </w:p>
        </w:tc>
        <w:tc>
          <w:tcPr>
            <w:tcW w:w="3402" w:type="dxa"/>
            <w:shd w:val="clear" w:color="auto" w:fill="74B639"/>
            <w:tcMar>
              <w:top w:w="57" w:type="dxa"/>
              <w:bottom w:w="57" w:type="dxa"/>
            </w:tcMar>
          </w:tcPr>
          <w:p w14:paraId="2C77E5FE" w14:textId="77777777" w:rsidR="006A25B9" w:rsidRPr="00282CA6" w:rsidRDefault="006A25B9" w:rsidP="00635F51">
            <w:pPr>
              <w:rPr>
                <w:rFonts w:cs="Open Sans"/>
                <w:szCs w:val="18"/>
              </w:rPr>
            </w:pPr>
            <w:r w:rsidRPr="00282CA6">
              <w:rPr>
                <w:rFonts w:cs="Open Sans"/>
                <w:szCs w:val="18"/>
              </w:rPr>
              <w:t>Low</w:t>
            </w:r>
          </w:p>
        </w:tc>
        <w:tc>
          <w:tcPr>
            <w:tcW w:w="2977" w:type="dxa"/>
            <w:shd w:val="clear" w:color="auto" w:fill="74B639"/>
            <w:tcMar>
              <w:top w:w="57" w:type="dxa"/>
              <w:bottom w:w="57" w:type="dxa"/>
            </w:tcMar>
          </w:tcPr>
          <w:p w14:paraId="0EBF13EC" w14:textId="77777777" w:rsidR="006A25B9" w:rsidRPr="00282CA6" w:rsidRDefault="006A25B9" w:rsidP="00635F51">
            <w:pPr>
              <w:rPr>
                <w:rFonts w:cs="Open Sans"/>
                <w:szCs w:val="18"/>
              </w:rPr>
            </w:pPr>
            <w:r w:rsidRPr="00282CA6">
              <w:rPr>
                <w:rFonts w:cs="Open Sans"/>
                <w:szCs w:val="18"/>
              </w:rPr>
              <w:t>Low</w:t>
            </w:r>
          </w:p>
        </w:tc>
        <w:tc>
          <w:tcPr>
            <w:tcW w:w="2977" w:type="dxa"/>
            <w:shd w:val="clear" w:color="auto" w:fill="74B639"/>
            <w:tcMar>
              <w:top w:w="57" w:type="dxa"/>
              <w:bottom w:w="57" w:type="dxa"/>
            </w:tcMar>
          </w:tcPr>
          <w:p w14:paraId="536C059F" w14:textId="77777777" w:rsidR="006A25B9" w:rsidRPr="00282CA6" w:rsidRDefault="006A25B9" w:rsidP="00635F51">
            <w:pPr>
              <w:rPr>
                <w:rFonts w:cs="Open Sans"/>
                <w:szCs w:val="18"/>
              </w:rPr>
            </w:pPr>
            <w:r w:rsidRPr="00282CA6">
              <w:rPr>
                <w:rFonts w:cs="Open Sans"/>
                <w:szCs w:val="18"/>
              </w:rPr>
              <w:t>Low</w:t>
            </w:r>
          </w:p>
        </w:tc>
        <w:tc>
          <w:tcPr>
            <w:tcW w:w="3132" w:type="dxa"/>
            <w:shd w:val="clear" w:color="auto" w:fill="FFC000"/>
            <w:tcMar>
              <w:top w:w="57" w:type="dxa"/>
              <w:bottom w:w="57" w:type="dxa"/>
            </w:tcMar>
          </w:tcPr>
          <w:p w14:paraId="72208A23" w14:textId="77777777" w:rsidR="006A25B9" w:rsidRPr="00282CA6" w:rsidRDefault="006A25B9" w:rsidP="00635F51">
            <w:pPr>
              <w:rPr>
                <w:rFonts w:cs="Open Sans"/>
                <w:szCs w:val="18"/>
              </w:rPr>
            </w:pPr>
            <w:r w:rsidRPr="00282CA6">
              <w:rPr>
                <w:rFonts w:cs="Open Sans"/>
                <w:szCs w:val="18"/>
              </w:rPr>
              <w:t>Medium</w:t>
            </w:r>
          </w:p>
        </w:tc>
      </w:tr>
      <w:tr w:rsidR="006A25B9" w:rsidRPr="00282CA6" w14:paraId="5DD4C847" w14:textId="77777777" w:rsidTr="00635F51">
        <w:tc>
          <w:tcPr>
            <w:tcW w:w="2547" w:type="dxa"/>
            <w:tcMar>
              <w:top w:w="57" w:type="dxa"/>
              <w:bottom w:w="57" w:type="dxa"/>
            </w:tcMar>
          </w:tcPr>
          <w:p w14:paraId="3C1158F3" w14:textId="77777777" w:rsidR="006A25B9" w:rsidRPr="00282CA6" w:rsidRDefault="006A25B9" w:rsidP="00635F51">
            <w:pPr>
              <w:rPr>
                <w:rFonts w:cs="Open Sans"/>
                <w:b/>
                <w:szCs w:val="18"/>
              </w:rPr>
            </w:pPr>
            <w:r w:rsidRPr="00282CA6">
              <w:rPr>
                <w:rFonts w:cs="Open Sans"/>
                <w:b/>
                <w:szCs w:val="18"/>
              </w:rPr>
              <w:t>Unlikely</w:t>
            </w:r>
          </w:p>
        </w:tc>
        <w:tc>
          <w:tcPr>
            <w:tcW w:w="3402" w:type="dxa"/>
            <w:shd w:val="clear" w:color="auto" w:fill="74B639"/>
            <w:tcMar>
              <w:top w:w="57" w:type="dxa"/>
              <w:bottom w:w="57" w:type="dxa"/>
            </w:tcMar>
          </w:tcPr>
          <w:p w14:paraId="008E43D7" w14:textId="77777777" w:rsidR="006A25B9" w:rsidRPr="00282CA6" w:rsidRDefault="006A25B9" w:rsidP="00635F51">
            <w:pPr>
              <w:rPr>
                <w:rFonts w:cs="Open Sans"/>
                <w:szCs w:val="18"/>
              </w:rPr>
            </w:pPr>
            <w:r w:rsidRPr="00282CA6">
              <w:rPr>
                <w:rFonts w:cs="Open Sans"/>
                <w:szCs w:val="18"/>
              </w:rPr>
              <w:t>Low</w:t>
            </w:r>
          </w:p>
        </w:tc>
        <w:tc>
          <w:tcPr>
            <w:tcW w:w="2977" w:type="dxa"/>
            <w:shd w:val="clear" w:color="auto" w:fill="74B639"/>
            <w:tcMar>
              <w:top w:w="57" w:type="dxa"/>
              <w:bottom w:w="57" w:type="dxa"/>
            </w:tcMar>
          </w:tcPr>
          <w:p w14:paraId="6CCD2F3F" w14:textId="77777777" w:rsidR="006A25B9" w:rsidRPr="00282CA6" w:rsidRDefault="006A25B9" w:rsidP="00635F51">
            <w:pPr>
              <w:rPr>
                <w:rFonts w:cs="Open Sans"/>
                <w:szCs w:val="18"/>
              </w:rPr>
            </w:pPr>
            <w:r w:rsidRPr="00282CA6">
              <w:rPr>
                <w:rFonts w:cs="Open Sans"/>
                <w:szCs w:val="18"/>
              </w:rPr>
              <w:t>Low</w:t>
            </w:r>
          </w:p>
        </w:tc>
        <w:tc>
          <w:tcPr>
            <w:tcW w:w="2977" w:type="dxa"/>
            <w:shd w:val="clear" w:color="auto" w:fill="FFC000"/>
            <w:tcMar>
              <w:top w:w="57" w:type="dxa"/>
              <w:bottom w:w="57" w:type="dxa"/>
            </w:tcMar>
          </w:tcPr>
          <w:p w14:paraId="169A812C" w14:textId="77777777" w:rsidR="006A25B9" w:rsidRPr="00282CA6" w:rsidRDefault="006A25B9" w:rsidP="00635F51">
            <w:pPr>
              <w:rPr>
                <w:rFonts w:cs="Open Sans"/>
                <w:szCs w:val="18"/>
              </w:rPr>
            </w:pPr>
            <w:r w:rsidRPr="00282CA6">
              <w:rPr>
                <w:rFonts w:cs="Open Sans"/>
                <w:szCs w:val="18"/>
              </w:rPr>
              <w:t>Medium</w:t>
            </w:r>
          </w:p>
        </w:tc>
        <w:tc>
          <w:tcPr>
            <w:tcW w:w="3132" w:type="dxa"/>
            <w:shd w:val="clear" w:color="auto" w:fill="FFC000"/>
            <w:tcMar>
              <w:top w:w="57" w:type="dxa"/>
              <w:bottom w:w="57" w:type="dxa"/>
            </w:tcMar>
          </w:tcPr>
          <w:p w14:paraId="405A289C" w14:textId="77777777" w:rsidR="006A25B9" w:rsidRPr="00282CA6" w:rsidRDefault="006A25B9" w:rsidP="00635F51">
            <w:pPr>
              <w:rPr>
                <w:rFonts w:cs="Open Sans"/>
                <w:szCs w:val="18"/>
              </w:rPr>
            </w:pPr>
            <w:r w:rsidRPr="00282CA6">
              <w:rPr>
                <w:rFonts w:cs="Open Sans"/>
                <w:szCs w:val="18"/>
              </w:rPr>
              <w:t>Medium</w:t>
            </w:r>
          </w:p>
        </w:tc>
      </w:tr>
      <w:tr w:rsidR="006A25B9" w:rsidRPr="00282CA6" w14:paraId="1937ACD3" w14:textId="77777777" w:rsidTr="00635F51">
        <w:tc>
          <w:tcPr>
            <w:tcW w:w="2547" w:type="dxa"/>
            <w:tcMar>
              <w:top w:w="57" w:type="dxa"/>
              <w:bottom w:w="57" w:type="dxa"/>
            </w:tcMar>
          </w:tcPr>
          <w:p w14:paraId="4714434E" w14:textId="77777777" w:rsidR="006A25B9" w:rsidRPr="00282CA6" w:rsidRDefault="006A25B9" w:rsidP="00635F51">
            <w:pPr>
              <w:rPr>
                <w:rFonts w:cs="Open Sans"/>
                <w:b/>
                <w:szCs w:val="18"/>
              </w:rPr>
            </w:pPr>
            <w:r w:rsidRPr="00282CA6">
              <w:rPr>
                <w:rFonts w:cs="Open Sans"/>
                <w:b/>
                <w:szCs w:val="18"/>
              </w:rPr>
              <w:t>Likely</w:t>
            </w:r>
          </w:p>
        </w:tc>
        <w:tc>
          <w:tcPr>
            <w:tcW w:w="3402" w:type="dxa"/>
            <w:shd w:val="clear" w:color="auto" w:fill="74B639"/>
            <w:tcMar>
              <w:top w:w="57" w:type="dxa"/>
              <w:bottom w:w="57" w:type="dxa"/>
            </w:tcMar>
          </w:tcPr>
          <w:p w14:paraId="6F66D64F" w14:textId="77777777" w:rsidR="006A25B9" w:rsidRPr="00282CA6" w:rsidRDefault="006A25B9" w:rsidP="00635F51">
            <w:pPr>
              <w:rPr>
                <w:rFonts w:cs="Open Sans"/>
                <w:szCs w:val="18"/>
              </w:rPr>
            </w:pPr>
            <w:r w:rsidRPr="00282CA6">
              <w:rPr>
                <w:rFonts w:cs="Open Sans"/>
                <w:szCs w:val="18"/>
              </w:rPr>
              <w:t>Low</w:t>
            </w:r>
          </w:p>
        </w:tc>
        <w:tc>
          <w:tcPr>
            <w:tcW w:w="2977" w:type="dxa"/>
            <w:shd w:val="clear" w:color="auto" w:fill="FFC000"/>
            <w:tcMar>
              <w:top w:w="57" w:type="dxa"/>
              <w:bottom w:w="57" w:type="dxa"/>
            </w:tcMar>
          </w:tcPr>
          <w:p w14:paraId="57387FC5" w14:textId="77777777" w:rsidR="006A25B9" w:rsidRPr="00282CA6" w:rsidRDefault="006A25B9" w:rsidP="00635F51">
            <w:pPr>
              <w:rPr>
                <w:rFonts w:cs="Open Sans"/>
                <w:szCs w:val="18"/>
              </w:rPr>
            </w:pPr>
            <w:r w:rsidRPr="00282CA6">
              <w:rPr>
                <w:rFonts w:cs="Open Sans"/>
                <w:szCs w:val="18"/>
              </w:rPr>
              <w:t>Medium</w:t>
            </w:r>
          </w:p>
        </w:tc>
        <w:tc>
          <w:tcPr>
            <w:tcW w:w="2977" w:type="dxa"/>
            <w:shd w:val="clear" w:color="auto" w:fill="ED7D31" w:themeFill="accent2"/>
            <w:tcMar>
              <w:top w:w="57" w:type="dxa"/>
              <w:bottom w:w="57" w:type="dxa"/>
            </w:tcMar>
          </w:tcPr>
          <w:p w14:paraId="2D8A9823" w14:textId="77777777" w:rsidR="006A25B9" w:rsidRPr="00282CA6" w:rsidRDefault="006A25B9" w:rsidP="00635F51">
            <w:pPr>
              <w:rPr>
                <w:rFonts w:cs="Open Sans"/>
                <w:szCs w:val="18"/>
              </w:rPr>
            </w:pPr>
            <w:r w:rsidRPr="00282CA6">
              <w:rPr>
                <w:rFonts w:cs="Open Sans"/>
                <w:szCs w:val="18"/>
              </w:rPr>
              <w:t>High</w:t>
            </w:r>
          </w:p>
        </w:tc>
        <w:tc>
          <w:tcPr>
            <w:tcW w:w="3132" w:type="dxa"/>
            <w:shd w:val="clear" w:color="auto" w:fill="FF0000"/>
            <w:tcMar>
              <w:top w:w="57" w:type="dxa"/>
              <w:bottom w:w="57" w:type="dxa"/>
            </w:tcMar>
          </w:tcPr>
          <w:p w14:paraId="38FB3BF3" w14:textId="77777777" w:rsidR="006A25B9" w:rsidRPr="00282CA6" w:rsidRDefault="006A25B9" w:rsidP="00635F51">
            <w:pPr>
              <w:rPr>
                <w:rFonts w:cs="Open Sans"/>
                <w:szCs w:val="18"/>
              </w:rPr>
            </w:pPr>
            <w:r w:rsidRPr="00282CA6">
              <w:rPr>
                <w:rFonts w:cs="Open Sans"/>
                <w:szCs w:val="18"/>
              </w:rPr>
              <w:t>Extreme</w:t>
            </w:r>
          </w:p>
        </w:tc>
      </w:tr>
      <w:tr w:rsidR="006A25B9" w:rsidRPr="00282CA6" w14:paraId="7792D933" w14:textId="77777777" w:rsidTr="00635F51">
        <w:tc>
          <w:tcPr>
            <w:tcW w:w="2547" w:type="dxa"/>
            <w:tcMar>
              <w:top w:w="57" w:type="dxa"/>
              <w:bottom w:w="57" w:type="dxa"/>
            </w:tcMar>
          </w:tcPr>
          <w:p w14:paraId="07EDE270" w14:textId="77777777" w:rsidR="006A25B9" w:rsidRPr="00282CA6" w:rsidRDefault="006A25B9" w:rsidP="00635F51">
            <w:pPr>
              <w:rPr>
                <w:rFonts w:cs="Open Sans"/>
                <w:b/>
                <w:szCs w:val="18"/>
              </w:rPr>
            </w:pPr>
            <w:r w:rsidRPr="00282CA6">
              <w:rPr>
                <w:rFonts w:cs="Open Sans"/>
                <w:b/>
                <w:szCs w:val="18"/>
              </w:rPr>
              <w:t>Very likely</w:t>
            </w:r>
          </w:p>
        </w:tc>
        <w:tc>
          <w:tcPr>
            <w:tcW w:w="3402" w:type="dxa"/>
            <w:shd w:val="clear" w:color="auto" w:fill="FFC000"/>
            <w:tcMar>
              <w:top w:w="57" w:type="dxa"/>
              <w:bottom w:w="57" w:type="dxa"/>
            </w:tcMar>
          </w:tcPr>
          <w:p w14:paraId="4C14969D" w14:textId="77777777" w:rsidR="006A25B9" w:rsidRPr="00282CA6" w:rsidRDefault="006A25B9" w:rsidP="00635F51">
            <w:pPr>
              <w:rPr>
                <w:rFonts w:cs="Open Sans"/>
                <w:szCs w:val="18"/>
              </w:rPr>
            </w:pPr>
            <w:r w:rsidRPr="00282CA6">
              <w:rPr>
                <w:rFonts w:cs="Open Sans"/>
                <w:szCs w:val="18"/>
              </w:rPr>
              <w:t>Medium</w:t>
            </w:r>
          </w:p>
        </w:tc>
        <w:tc>
          <w:tcPr>
            <w:tcW w:w="2977" w:type="dxa"/>
            <w:shd w:val="clear" w:color="auto" w:fill="FFC000"/>
            <w:tcMar>
              <w:top w:w="57" w:type="dxa"/>
              <w:bottom w:w="57" w:type="dxa"/>
            </w:tcMar>
          </w:tcPr>
          <w:p w14:paraId="4CE2DA27" w14:textId="77777777" w:rsidR="006A25B9" w:rsidRPr="00282CA6" w:rsidRDefault="006A25B9" w:rsidP="00635F51">
            <w:pPr>
              <w:rPr>
                <w:rFonts w:cs="Open Sans"/>
                <w:szCs w:val="18"/>
              </w:rPr>
            </w:pPr>
            <w:r w:rsidRPr="00282CA6">
              <w:rPr>
                <w:rFonts w:cs="Open Sans"/>
                <w:szCs w:val="18"/>
              </w:rPr>
              <w:t>Medium</w:t>
            </w:r>
          </w:p>
        </w:tc>
        <w:tc>
          <w:tcPr>
            <w:tcW w:w="2977" w:type="dxa"/>
            <w:shd w:val="clear" w:color="auto" w:fill="FF0000"/>
            <w:tcMar>
              <w:top w:w="57" w:type="dxa"/>
              <w:bottom w:w="57" w:type="dxa"/>
            </w:tcMar>
          </w:tcPr>
          <w:p w14:paraId="35D7F132" w14:textId="77777777" w:rsidR="006A25B9" w:rsidRPr="00282CA6" w:rsidRDefault="006A25B9" w:rsidP="00635F51">
            <w:pPr>
              <w:rPr>
                <w:rFonts w:cs="Open Sans"/>
                <w:szCs w:val="18"/>
              </w:rPr>
            </w:pPr>
            <w:r w:rsidRPr="00282CA6">
              <w:rPr>
                <w:rFonts w:cs="Open Sans"/>
                <w:szCs w:val="18"/>
              </w:rPr>
              <w:t>Extreme</w:t>
            </w:r>
          </w:p>
        </w:tc>
        <w:tc>
          <w:tcPr>
            <w:tcW w:w="3132" w:type="dxa"/>
            <w:shd w:val="clear" w:color="auto" w:fill="FF0000"/>
            <w:tcMar>
              <w:top w:w="57" w:type="dxa"/>
              <w:bottom w:w="57" w:type="dxa"/>
            </w:tcMar>
          </w:tcPr>
          <w:p w14:paraId="384CDBA3" w14:textId="77777777" w:rsidR="006A25B9" w:rsidRPr="00282CA6" w:rsidRDefault="006A25B9" w:rsidP="00635F51">
            <w:pPr>
              <w:rPr>
                <w:rFonts w:cs="Open Sans"/>
                <w:szCs w:val="18"/>
              </w:rPr>
            </w:pPr>
            <w:r w:rsidRPr="00282CA6">
              <w:rPr>
                <w:rFonts w:cs="Open Sans"/>
                <w:szCs w:val="18"/>
              </w:rPr>
              <w:t>Extreme</w:t>
            </w:r>
          </w:p>
        </w:tc>
      </w:tr>
    </w:tbl>
    <w:p w14:paraId="57A36353" w14:textId="77777777" w:rsidR="006A25B9" w:rsidRPr="00282CA6" w:rsidRDefault="006A25B9" w:rsidP="006A25B9">
      <w:pPr>
        <w:rPr>
          <w:rFonts w:cs="Open Sans"/>
          <w:szCs w:val="18"/>
        </w:rPr>
      </w:pPr>
    </w:p>
    <w:p w14:paraId="32265346" w14:textId="1251AEE8" w:rsidR="006A25B9" w:rsidRPr="00282CA6" w:rsidRDefault="006A25B9" w:rsidP="006A25B9">
      <w:pPr>
        <w:rPr>
          <w:rFonts w:cs="Open Sans"/>
          <w:szCs w:val="18"/>
        </w:rPr>
      </w:pPr>
      <w:r w:rsidRPr="00282CA6">
        <w:rPr>
          <w:rFonts w:cs="Open Sans"/>
          <w:szCs w:val="18"/>
        </w:rPr>
        <w:t xml:space="preserve">For example, a fire may be unlikely but could have severe consequences, so it’s level of risk is </w:t>
      </w:r>
      <w:r w:rsidRPr="00FC7E25">
        <w:rPr>
          <w:rFonts w:cs="Open Sans"/>
          <w:i/>
          <w:iCs/>
          <w:szCs w:val="18"/>
        </w:rPr>
        <w:t>unlikely</w:t>
      </w:r>
      <w:r w:rsidR="00FC7E25">
        <w:rPr>
          <w:rFonts w:cs="Open Sans"/>
          <w:i/>
          <w:iCs/>
          <w:szCs w:val="18"/>
        </w:rPr>
        <w:t xml:space="preserve"> </w:t>
      </w:r>
      <w:r w:rsidRPr="00282CA6">
        <w:rPr>
          <w:rFonts w:cs="Open Sans"/>
          <w:szCs w:val="18"/>
        </w:rPr>
        <w:t xml:space="preserve"> x </w:t>
      </w:r>
      <w:r w:rsidRPr="00FC7E25">
        <w:rPr>
          <w:rFonts w:cs="Open Sans"/>
          <w:i/>
          <w:iCs/>
          <w:szCs w:val="18"/>
        </w:rPr>
        <w:t>severe</w:t>
      </w:r>
      <w:r w:rsidRPr="00282CA6">
        <w:rPr>
          <w:rFonts w:cs="Open Sans"/>
          <w:szCs w:val="18"/>
        </w:rPr>
        <w:t xml:space="preserve"> = </w:t>
      </w:r>
      <w:r w:rsidRPr="00FC7E25">
        <w:rPr>
          <w:rFonts w:cs="Open Sans"/>
          <w:i/>
          <w:iCs/>
          <w:szCs w:val="18"/>
        </w:rPr>
        <w:t>medium</w:t>
      </w:r>
      <w:r w:rsidRPr="00282CA6">
        <w:rPr>
          <w:rFonts w:cs="Open Sans"/>
          <w:szCs w:val="18"/>
        </w:rPr>
        <w:t>.</w:t>
      </w:r>
    </w:p>
    <w:p w14:paraId="03558265" w14:textId="77777777" w:rsidR="006A25B9" w:rsidRPr="00282CA6" w:rsidRDefault="006A25B9" w:rsidP="006A25B9">
      <w:pPr>
        <w:rPr>
          <w:rFonts w:cs="Open Sans"/>
          <w:szCs w:val="18"/>
        </w:rPr>
      </w:pPr>
      <w:r w:rsidRPr="00282CA6">
        <w:rPr>
          <w:rFonts w:cs="Open Sans"/>
          <w:szCs w:val="18"/>
        </w:rPr>
        <w:t>Each risk level requires a different level of actions in order to mitigate them:</w:t>
      </w:r>
    </w:p>
    <w:p w14:paraId="027807A1" w14:textId="77777777" w:rsidR="006A25B9" w:rsidRPr="00282CA6" w:rsidRDefault="006A25B9" w:rsidP="006A25B9">
      <w:pPr>
        <w:rPr>
          <w:rFonts w:cs="Open Sans"/>
          <w:szCs w:val="18"/>
        </w:rPr>
      </w:pPr>
    </w:p>
    <w:tbl>
      <w:tblPr>
        <w:tblStyle w:val="TableGrid"/>
        <w:tblW w:w="0" w:type="auto"/>
        <w:tblLook w:val="04A0" w:firstRow="1" w:lastRow="0" w:firstColumn="1" w:lastColumn="0" w:noHBand="0" w:noVBand="1"/>
      </w:tblPr>
      <w:tblGrid>
        <w:gridCol w:w="1696"/>
        <w:gridCol w:w="13325"/>
      </w:tblGrid>
      <w:tr w:rsidR="006A25B9" w:rsidRPr="00282CA6" w14:paraId="0E9C8455" w14:textId="77777777" w:rsidTr="00635F51">
        <w:tc>
          <w:tcPr>
            <w:tcW w:w="1696" w:type="dxa"/>
            <w:shd w:val="clear" w:color="auto" w:fill="E8EEFF"/>
            <w:tcMar>
              <w:top w:w="57" w:type="dxa"/>
              <w:bottom w:w="57" w:type="dxa"/>
            </w:tcMar>
          </w:tcPr>
          <w:p w14:paraId="51C96209" w14:textId="77777777" w:rsidR="006A25B9" w:rsidRPr="00282CA6" w:rsidRDefault="006A25B9" w:rsidP="00635F51">
            <w:pPr>
              <w:rPr>
                <w:rFonts w:cs="Open Sans"/>
                <w:b/>
                <w:szCs w:val="18"/>
              </w:rPr>
            </w:pPr>
            <w:r w:rsidRPr="00282CA6">
              <w:rPr>
                <w:rFonts w:cs="Open Sans"/>
                <w:b/>
                <w:szCs w:val="18"/>
              </w:rPr>
              <w:t>Risk Level</w:t>
            </w:r>
          </w:p>
        </w:tc>
        <w:tc>
          <w:tcPr>
            <w:tcW w:w="13325" w:type="dxa"/>
            <w:shd w:val="clear" w:color="auto" w:fill="E8EEFF"/>
            <w:tcMar>
              <w:top w:w="57" w:type="dxa"/>
              <w:bottom w:w="57" w:type="dxa"/>
            </w:tcMar>
          </w:tcPr>
          <w:p w14:paraId="35C2D61A" w14:textId="77777777" w:rsidR="006A25B9" w:rsidRPr="00282CA6" w:rsidRDefault="006A25B9" w:rsidP="00635F51">
            <w:pPr>
              <w:rPr>
                <w:rFonts w:cs="Open Sans"/>
                <w:b/>
                <w:szCs w:val="18"/>
              </w:rPr>
            </w:pPr>
            <w:r w:rsidRPr="00282CA6">
              <w:rPr>
                <w:rFonts w:cs="Open Sans"/>
                <w:b/>
                <w:szCs w:val="18"/>
              </w:rPr>
              <w:t>Actions Required</w:t>
            </w:r>
          </w:p>
        </w:tc>
      </w:tr>
      <w:tr w:rsidR="006A25B9" w:rsidRPr="00282CA6" w14:paraId="192E0AFC" w14:textId="77777777" w:rsidTr="00635F51">
        <w:tc>
          <w:tcPr>
            <w:tcW w:w="1696" w:type="dxa"/>
            <w:tcMar>
              <w:top w:w="57" w:type="dxa"/>
              <w:bottom w:w="57" w:type="dxa"/>
            </w:tcMar>
          </w:tcPr>
          <w:p w14:paraId="258D5F09" w14:textId="77777777" w:rsidR="006A25B9" w:rsidRPr="00282CA6" w:rsidRDefault="006A25B9" w:rsidP="00635F51">
            <w:pPr>
              <w:rPr>
                <w:rFonts w:cs="Open Sans"/>
                <w:szCs w:val="18"/>
              </w:rPr>
            </w:pPr>
            <w:r w:rsidRPr="00282CA6">
              <w:rPr>
                <w:rFonts w:cs="Open Sans"/>
                <w:szCs w:val="18"/>
              </w:rPr>
              <w:t xml:space="preserve">Low Risk </w:t>
            </w:r>
          </w:p>
        </w:tc>
        <w:tc>
          <w:tcPr>
            <w:tcW w:w="13325" w:type="dxa"/>
            <w:tcMar>
              <w:top w:w="57" w:type="dxa"/>
              <w:bottom w:w="57" w:type="dxa"/>
            </w:tcMar>
          </w:tcPr>
          <w:p w14:paraId="3B83B1EA" w14:textId="77777777" w:rsidR="006A25B9" w:rsidRPr="00282CA6" w:rsidRDefault="006A25B9" w:rsidP="00635F51">
            <w:pPr>
              <w:pStyle w:val="ListParagraph"/>
              <w:numPr>
                <w:ilvl w:val="0"/>
                <w:numId w:val="6"/>
              </w:numPr>
              <w:ind w:left="313" w:hanging="284"/>
              <w:rPr>
                <w:rFonts w:cs="Open Sans"/>
                <w:szCs w:val="18"/>
              </w:rPr>
            </w:pPr>
            <w:r w:rsidRPr="00282CA6">
              <w:rPr>
                <w:rFonts w:cs="Open Sans"/>
                <w:szCs w:val="18"/>
              </w:rPr>
              <w:t xml:space="preserve">Manage with routine procedures. </w:t>
            </w:r>
          </w:p>
          <w:p w14:paraId="464D2916" w14:textId="77777777" w:rsidR="006A25B9" w:rsidRPr="00282CA6" w:rsidRDefault="006A25B9" w:rsidP="00635F51">
            <w:pPr>
              <w:pStyle w:val="ListParagraph"/>
              <w:numPr>
                <w:ilvl w:val="0"/>
                <w:numId w:val="6"/>
              </w:numPr>
              <w:ind w:left="313" w:hanging="284"/>
              <w:rPr>
                <w:rFonts w:cs="Open Sans"/>
                <w:szCs w:val="18"/>
              </w:rPr>
            </w:pPr>
            <w:r w:rsidRPr="00282CA6">
              <w:rPr>
                <w:rFonts w:cs="Open Sans"/>
                <w:szCs w:val="18"/>
              </w:rPr>
              <w:t>Monitor with normal internal reporting.</w:t>
            </w:r>
          </w:p>
        </w:tc>
      </w:tr>
      <w:tr w:rsidR="006A25B9" w:rsidRPr="00282CA6" w14:paraId="7F82EE01" w14:textId="77777777" w:rsidTr="00635F51">
        <w:tc>
          <w:tcPr>
            <w:tcW w:w="1696" w:type="dxa"/>
            <w:tcMar>
              <w:top w:w="57" w:type="dxa"/>
              <w:bottom w:w="57" w:type="dxa"/>
            </w:tcMar>
          </w:tcPr>
          <w:p w14:paraId="16681ECC" w14:textId="77777777" w:rsidR="006A25B9" w:rsidRPr="00282CA6" w:rsidRDefault="006A25B9" w:rsidP="00635F51">
            <w:pPr>
              <w:rPr>
                <w:rFonts w:cs="Open Sans"/>
                <w:szCs w:val="18"/>
              </w:rPr>
            </w:pPr>
            <w:r w:rsidRPr="00282CA6">
              <w:rPr>
                <w:rFonts w:cs="Open Sans"/>
                <w:szCs w:val="18"/>
              </w:rPr>
              <w:t xml:space="preserve">Medium Risk </w:t>
            </w:r>
          </w:p>
        </w:tc>
        <w:tc>
          <w:tcPr>
            <w:tcW w:w="13325" w:type="dxa"/>
            <w:tcMar>
              <w:top w:w="57" w:type="dxa"/>
              <w:bottom w:w="57" w:type="dxa"/>
            </w:tcMar>
          </w:tcPr>
          <w:p w14:paraId="337222E5" w14:textId="77777777" w:rsidR="006A25B9" w:rsidRPr="00282CA6" w:rsidRDefault="006A25B9" w:rsidP="00635F51">
            <w:pPr>
              <w:pStyle w:val="ListParagraph"/>
              <w:numPr>
                <w:ilvl w:val="0"/>
                <w:numId w:val="6"/>
              </w:numPr>
              <w:ind w:left="313" w:hanging="284"/>
              <w:rPr>
                <w:rFonts w:cs="Open Sans"/>
                <w:szCs w:val="18"/>
              </w:rPr>
            </w:pPr>
            <w:r w:rsidRPr="00282CA6">
              <w:rPr>
                <w:rFonts w:cs="Open Sans"/>
                <w:szCs w:val="18"/>
              </w:rPr>
              <w:t xml:space="preserve">Develop and implement an action plan for mitigating these risks. </w:t>
            </w:r>
          </w:p>
          <w:p w14:paraId="3CB17A2B" w14:textId="77777777" w:rsidR="006A25B9" w:rsidRPr="00282CA6" w:rsidRDefault="006A25B9" w:rsidP="00635F51">
            <w:pPr>
              <w:pStyle w:val="ListParagraph"/>
              <w:numPr>
                <w:ilvl w:val="0"/>
                <w:numId w:val="6"/>
              </w:numPr>
              <w:ind w:left="313" w:hanging="284"/>
              <w:rPr>
                <w:rFonts w:cs="Open Sans"/>
                <w:szCs w:val="18"/>
              </w:rPr>
            </w:pPr>
            <w:r w:rsidRPr="00282CA6">
              <w:rPr>
                <w:rFonts w:cs="Open Sans"/>
                <w:szCs w:val="18"/>
              </w:rPr>
              <w:t>Monitor implantation of plan.</w:t>
            </w:r>
          </w:p>
          <w:p w14:paraId="7FA88854" w14:textId="77777777" w:rsidR="006A25B9" w:rsidRPr="00282CA6" w:rsidRDefault="006A25B9" w:rsidP="00635F51">
            <w:pPr>
              <w:pStyle w:val="ListParagraph"/>
              <w:numPr>
                <w:ilvl w:val="0"/>
                <w:numId w:val="6"/>
              </w:numPr>
              <w:ind w:left="313" w:hanging="284"/>
              <w:rPr>
                <w:rFonts w:cs="Open Sans"/>
                <w:szCs w:val="18"/>
              </w:rPr>
            </w:pPr>
            <w:r w:rsidRPr="00282CA6">
              <w:rPr>
                <w:rFonts w:cs="Open Sans"/>
                <w:szCs w:val="18"/>
              </w:rPr>
              <w:t>Develop an incident response plan for how to respond if these risks occur.</w:t>
            </w:r>
          </w:p>
        </w:tc>
      </w:tr>
      <w:tr w:rsidR="006A25B9" w:rsidRPr="00282CA6" w14:paraId="76087B8D" w14:textId="77777777" w:rsidTr="00635F51">
        <w:tc>
          <w:tcPr>
            <w:tcW w:w="1696" w:type="dxa"/>
            <w:tcMar>
              <w:top w:w="57" w:type="dxa"/>
              <w:bottom w:w="57" w:type="dxa"/>
            </w:tcMar>
          </w:tcPr>
          <w:p w14:paraId="5CF1A75B" w14:textId="77777777" w:rsidR="006A25B9" w:rsidRPr="00282CA6" w:rsidRDefault="006A25B9" w:rsidP="00635F51">
            <w:pPr>
              <w:rPr>
                <w:rFonts w:cs="Open Sans"/>
                <w:szCs w:val="18"/>
              </w:rPr>
            </w:pPr>
            <w:r w:rsidRPr="00282CA6">
              <w:rPr>
                <w:rFonts w:cs="Open Sans"/>
                <w:szCs w:val="18"/>
              </w:rPr>
              <w:t xml:space="preserve">High Risk </w:t>
            </w:r>
          </w:p>
        </w:tc>
        <w:tc>
          <w:tcPr>
            <w:tcW w:w="13325" w:type="dxa"/>
            <w:tcMar>
              <w:top w:w="57" w:type="dxa"/>
              <w:bottom w:w="57" w:type="dxa"/>
            </w:tcMar>
          </w:tcPr>
          <w:p w14:paraId="3DAE25CD" w14:textId="77777777" w:rsidR="006A25B9" w:rsidRPr="00282CA6" w:rsidRDefault="006A25B9" w:rsidP="00635F51">
            <w:pPr>
              <w:pStyle w:val="ListParagraph"/>
              <w:numPr>
                <w:ilvl w:val="0"/>
                <w:numId w:val="6"/>
              </w:numPr>
              <w:ind w:left="313" w:hanging="284"/>
              <w:rPr>
                <w:rFonts w:cs="Open Sans"/>
                <w:szCs w:val="18"/>
              </w:rPr>
            </w:pPr>
            <w:r w:rsidRPr="00282CA6">
              <w:rPr>
                <w:rFonts w:cs="Open Sans"/>
                <w:szCs w:val="18"/>
              </w:rPr>
              <w:t>Develop and implement an action plan for mitigating these risks.</w:t>
            </w:r>
          </w:p>
          <w:p w14:paraId="5CECF7D9" w14:textId="77777777" w:rsidR="006A25B9" w:rsidRPr="00282CA6" w:rsidRDefault="006A25B9" w:rsidP="00635F51">
            <w:pPr>
              <w:pStyle w:val="ListParagraph"/>
              <w:numPr>
                <w:ilvl w:val="0"/>
                <w:numId w:val="6"/>
              </w:numPr>
              <w:ind w:left="313" w:hanging="284"/>
              <w:rPr>
                <w:rFonts w:cs="Open Sans"/>
                <w:szCs w:val="18"/>
              </w:rPr>
            </w:pPr>
            <w:r w:rsidRPr="00282CA6">
              <w:rPr>
                <w:rFonts w:cs="Open Sans"/>
                <w:szCs w:val="18"/>
              </w:rPr>
              <w:t>Monitor implementation of plan.</w:t>
            </w:r>
          </w:p>
          <w:p w14:paraId="67F8ED6A" w14:textId="77777777" w:rsidR="006A25B9" w:rsidRPr="00282CA6" w:rsidRDefault="006A25B9" w:rsidP="00635F51">
            <w:pPr>
              <w:pStyle w:val="ListParagraph"/>
              <w:numPr>
                <w:ilvl w:val="0"/>
                <w:numId w:val="6"/>
              </w:numPr>
              <w:ind w:left="313" w:hanging="284"/>
              <w:rPr>
                <w:rFonts w:cs="Open Sans"/>
                <w:szCs w:val="18"/>
              </w:rPr>
            </w:pPr>
            <w:r w:rsidRPr="00282CA6">
              <w:rPr>
                <w:rFonts w:cs="Open Sans"/>
                <w:szCs w:val="18"/>
              </w:rPr>
              <w:t>Consider alternate activity unless appropriate controls are implemented.</w:t>
            </w:r>
          </w:p>
          <w:p w14:paraId="53B8DD23" w14:textId="77777777" w:rsidR="006A25B9" w:rsidRPr="00282CA6" w:rsidRDefault="006A25B9" w:rsidP="00635F51">
            <w:pPr>
              <w:pStyle w:val="ListParagraph"/>
              <w:numPr>
                <w:ilvl w:val="0"/>
                <w:numId w:val="6"/>
              </w:numPr>
              <w:ind w:left="313" w:hanging="284"/>
              <w:rPr>
                <w:rFonts w:cs="Open Sans"/>
                <w:szCs w:val="18"/>
              </w:rPr>
            </w:pPr>
            <w:r w:rsidRPr="00282CA6">
              <w:rPr>
                <w:rFonts w:cs="Open Sans"/>
                <w:szCs w:val="18"/>
              </w:rPr>
              <w:t>Develop an incident response plan for how to respond if these risks occur.</w:t>
            </w:r>
          </w:p>
        </w:tc>
      </w:tr>
      <w:tr w:rsidR="006A25B9" w:rsidRPr="00282CA6" w14:paraId="4D2F8E34" w14:textId="77777777" w:rsidTr="00635F51">
        <w:tc>
          <w:tcPr>
            <w:tcW w:w="1696" w:type="dxa"/>
            <w:tcMar>
              <w:top w:w="57" w:type="dxa"/>
              <w:bottom w:w="57" w:type="dxa"/>
            </w:tcMar>
          </w:tcPr>
          <w:p w14:paraId="3E78C962" w14:textId="77777777" w:rsidR="006A25B9" w:rsidRPr="00282CA6" w:rsidRDefault="006A25B9" w:rsidP="00635F51">
            <w:pPr>
              <w:rPr>
                <w:rFonts w:cs="Open Sans"/>
                <w:szCs w:val="18"/>
              </w:rPr>
            </w:pPr>
            <w:r w:rsidRPr="00282CA6">
              <w:rPr>
                <w:rFonts w:cs="Open Sans"/>
                <w:szCs w:val="18"/>
              </w:rPr>
              <w:t xml:space="preserve">Extreme Risk </w:t>
            </w:r>
          </w:p>
        </w:tc>
        <w:tc>
          <w:tcPr>
            <w:tcW w:w="13325" w:type="dxa"/>
            <w:tcMar>
              <w:top w:w="57" w:type="dxa"/>
              <w:bottom w:w="57" w:type="dxa"/>
            </w:tcMar>
          </w:tcPr>
          <w:p w14:paraId="3AD28380" w14:textId="77777777" w:rsidR="006A25B9" w:rsidRPr="00282CA6" w:rsidRDefault="006A25B9" w:rsidP="00635F51">
            <w:pPr>
              <w:pStyle w:val="ListParagraph"/>
              <w:numPr>
                <w:ilvl w:val="0"/>
                <w:numId w:val="6"/>
              </w:numPr>
              <w:ind w:left="313" w:hanging="284"/>
              <w:rPr>
                <w:rFonts w:cs="Open Sans"/>
                <w:szCs w:val="18"/>
              </w:rPr>
            </w:pPr>
            <w:r w:rsidRPr="00282CA6">
              <w:rPr>
                <w:rFonts w:cs="Open Sans"/>
                <w:szCs w:val="18"/>
              </w:rPr>
              <w:t>This rating level is not acceptable.</w:t>
            </w:r>
          </w:p>
          <w:p w14:paraId="390BA99B" w14:textId="62AFC116" w:rsidR="006A25B9" w:rsidRPr="00282CA6" w:rsidRDefault="006A25B9" w:rsidP="00635F51">
            <w:pPr>
              <w:pStyle w:val="ListParagraph"/>
              <w:numPr>
                <w:ilvl w:val="0"/>
                <w:numId w:val="6"/>
              </w:numPr>
              <w:ind w:left="313" w:hanging="284"/>
              <w:rPr>
                <w:rFonts w:cs="Open Sans"/>
                <w:szCs w:val="18"/>
              </w:rPr>
            </w:pPr>
            <w:r w:rsidRPr="00282CA6">
              <w:rPr>
                <w:rFonts w:cs="Open Sans"/>
                <w:szCs w:val="18"/>
              </w:rPr>
              <w:t>Extreme risks require detailed research and management planning.</w:t>
            </w:r>
          </w:p>
          <w:p w14:paraId="0F766C90" w14:textId="77777777" w:rsidR="006A25B9" w:rsidRPr="00282CA6" w:rsidRDefault="006A25B9" w:rsidP="00635F51">
            <w:pPr>
              <w:pStyle w:val="ListParagraph"/>
              <w:numPr>
                <w:ilvl w:val="0"/>
                <w:numId w:val="6"/>
              </w:numPr>
              <w:ind w:left="313" w:hanging="284"/>
              <w:rPr>
                <w:rFonts w:cs="Open Sans"/>
                <w:szCs w:val="18"/>
              </w:rPr>
            </w:pPr>
            <w:r w:rsidRPr="00282CA6">
              <w:rPr>
                <w:rFonts w:cs="Open Sans"/>
                <w:szCs w:val="18"/>
              </w:rPr>
              <w:t>Organise an alternate activity unless appropriate controls are implemented.</w:t>
            </w:r>
          </w:p>
        </w:tc>
      </w:tr>
    </w:tbl>
    <w:p w14:paraId="346F3C14" w14:textId="77777777" w:rsidR="006A25B9" w:rsidRPr="00282CA6" w:rsidRDefault="006A25B9" w:rsidP="006A25B9">
      <w:pPr>
        <w:rPr>
          <w:rFonts w:cs="Open Sans"/>
          <w:b/>
          <w:szCs w:val="18"/>
        </w:rPr>
      </w:pPr>
    </w:p>
    <w:p w14:paraId="67F8358C" w14:textId="700DEB2C" w:rsidR="62451FFB" w:rsidRPr="00560043" w:rsidRDefault="006A25B9" w:rsidP="00560043">
      <w:pPr>
        <w:rPr>
          <w:rFonts w:asciiTheme="minorHAnsi" w:hAnsiTheme="minorHAnsi" w:cstheme="minorHAnsi"/>
          <w:b/>
          <w:color w:val="74B639"/>
          <w:sz w:val="28"/>
          <w:szCs w:val="28"/>
        </w:rPr>
      </w:pPr>
      <w:r w:rsidRPr="00282CA6">
        <w:rPr>
          <w:rFonts w:cs="Open Sans"/>
          <w:color w:val="000000" w:themeColor="text1"/>
          <w:szCs w:val="18"/>
        </w:rPr>
        <w:t xml:space="preserve">Fill out the next three columns of the </w:t>
      </w:r>
      <w:r w:rsidR="00560043" w:rsidRPr="00282CA6">
        <w:rPr>
          <w:rFonts w:cs="Open Sans"/>
          <w:color w:val="000000" w:themeColor="text1"/>
          <w:szCs w:val="18"/>
        </w:rPr>
        <w:t xml:space="preserve">plan </w:t>
      </w:r>
      <w:r w:rsidRPr="00282CA6">
        <w:rPr>
          <w:rFonts w:cs="Open Sans"/>
          <w:color w:val="000000" w:themeColor="text1"/>
          <w:szCs w:val="18"/>
        </w:rPr>
        <w:t xml:space="preserve">template for each risk. </w:t>
      </w:r>
      <w:r w:rsidRPr="62451FFB">
        <w:rPr>
          <w:rFonts w:asciiTheme="minorHAnsi" w:hAnsiTheme="minorHAnsi" w:cstheme="minorBidi"/>
          <w:b/>
          <w:bCs/>
          <w:color w:val="74B639"/>
          <w:sz w:val="28"/>
          <w:szCs w:val="28"/>
        </w:rPr>
        <w:br w:type="page"/>
      </w:r>
    </w:p>
    <w:p w14:paraId="58FE2ABB" w14:textId="77777777" w:rsidR="006A25B9" w:rsidRPr="00282CA6" w:rsidRDefault="006A25B9" w:rsidP="00282CA6">
      <w:pPr>
        <w:pStyle w:val="Heading2"/>
      </w:pPr>
      <w:bookmarkStart w:id="4" w:name="_Toc517914174"/>
      <w:r w:rsidRPr="00282CA6">
        <w:lastRenderedPageBreak/>
        <w:t>Step 3: Mitigate risks</w:t>
      </w:r>
      <w:bookmarkEnd w:id="4"/>
    </w:p>
    <w:p w14:paraId="29BA1CE7" w14:textId="77777777" w:rsidR="006A25B9" w:rsidRDefault="006A25B9" w:rsidP="006A25B9">
      <w:pPr>
        <w:rPr>
          <w:rFonts w:asciiTheme="minorHAnsi" w:hAnsiTheme="minorHAnsi" w:cstheme="minorHAnsi"/>
          <w:szCs w:val="24"/>
        </w:rPr>
      </w:pPr>
    </w:p>
    <w:p w14:paraId="63F3A301" w14:textId="77777777" w:rsidR="006A25B9" w:rsidRPr="00282CA6" w:rsidRDefault="006A25B9" w:rsidP="006A25B9">
      <w:pPr>
        <w:rPr>
          <w:rFonts w:cs="Open Sans"/>
          <w:color w:val="000000" w:themeColor="text1"/>
          <w:szCs w:val="18"/>
        </w:rPr>
      </w:pPr>
      <w:r w:rsidRPr="00282CA6">
        <w:rPr>
          <w:rFonts w:cs="Open Sans"/>
          <w:color w:val="000000" w:themeColor="text1"/>
          <w:szCs w:val="18"/>
        </w:rPr>
        <w:t xml:space="preserve">Decide the steps you will take to reduce and avoid medium and high risks. Extreme risks are unacceptable, and you will have to find ways to completely avoid these. </w:t>
      </w:r>
    </w:p>
    <w:p w14:paraId="14C15C72" w14:textId="77777777" w:rsidR="006A25B9" w:rsidRPr="00282CA6" w:rsidRDefault="006A25B9" w:rsidP="006A25B9">
      <w:pPr>
        <w:rPr>
          <w:rFonts w:cs="Open Sans"/>
          <w:color w:val="000000" w:themeColor="text1"/>
          <w:szCs w:val="18"/>
        </w:rPr>
      </w:pPr>
    </w:p>
    <w:p w14:paraId="59043749" w14:textId="77777777" w:rsidR="006A25B9" w:rsidRPr="00282CA6" w:rsidRDefault="006A25B9" w:rsidP="006A25B9">
      <w:pPr>
        <w:rPr>
          <w:rFonts w:cs="Open Sans"/>
          <w:color w:val="000000" w:themeColor="text1"/>
          <w:szCs w:val="18"/>
        </w:rPr>
      </w:pPr>
      <w:r w:rsidRPr="00282CA6">
        <w:rPr>
          <w:rFonts w:cs="Open Sans"/>
          <w:color w:val="000000" w:themeColor="text1"/>
          <w:szCs w:val="18"/>
        </w:rPr>
        <w:t xml:space="preserve">Plan to reduce risks by </w:t>
      </w:r>
    </w:p>
    <w:p w14:paraId="11C9DC5D" w14:textId="4FECE102" w:rsidR="006A25B9" w:rsidRPr="00282CA6" w:rsidRDefault="006A25B9" w:rsidP="006A25B9">
      <w:pPr>
        <w:pStyle w:val="ListParagraph"/>
        <w:numPr>
          <w:ilvl w:val="0"/>
          <w:numId w:val="14"/>
        </w:numPr>
        <w:rPr>
          <w:rFonts w:cs="Open Sans"/>
          <w:color w:val="000000" w:themeColor="text1"/>
          <w:szCs w:val="18"/>
        </w:rPr>
      </w:pPr>
      <w:r w:rsidRPr="00282CA6">
        <w:rPr>
          <w:rFonts w:cs="Open Sans"/>
          <w:color w:val="000000" w:themeColor="text1"/>
          <w:szCs w:val="18"/>
        </w:rPr>
        <w:t>reducing the likelihood of the risk happening, for example with compliance with legislation, staff training, regular maintenance</w:t>
      </w:r>
      <w:r w:rsidR="001D0B4E" w:rsidRPr="00282CA6">
        <w:rPr>
          <w:rFonts w:cs="Open Sans"/>
          <w:color w:val="000000" w:themeColor="text1"/>
          <w:szCs w:val="18"/>
        </w:rPr>
        <w:t>,</w:t>
      </w:r>
      <w:r w:rsidRPr="00282CA6">
        <w:rPr>
          <w:rFonts w:cs="Open Sans"/>
          <w:color w:val="000000" w:themeColor="text1"/>
          <w:szCs w:val="18"/>
        </w:rPr>
        <w:t xml:space="preserve"> or a change in procedures.</w:t>
      </w:r>
    </w:p>
    <w:p w14:paraId="0817A465" w14:textId="77777777" w:rsidR="006A25B9" w:rsidRPr="00282CA6" w:rsidRDefault="006A25B9" w:rsidP="006A25B9">
      <w:pPr>
        <w:pStyle w:val="ListParagraph"/>
        <w:numPr>
          <w:ilvl w:val="0"/>
          <w:numId w:val="14"/>
        </w:numPr>
        <w:rPr>
          <w:rFonts w:cs="Open Sans"/>
          <w:color w:val="000000" w:themeColor="text1"/>
          <w:szCs w:val="18"/>
        </w:rPr>
      </w:pPr>
      <w:r w:rsidRPr="00282CA6">
        <w:rPr>
          <w:rFonts w:cs="Open Sans"/>
          <w:color w:val="000000" w:themeColor="text1"/>
          <w:szCs w:val="18"/>
        </w:rPr>
        <w:t>reducing the impact if the risk occurs, for example with emergency procedures, off site data backup, or a public relations plan.</w:t>
      </w:r>
    </w:p>
    <w:p w14:paraId="0E0A6A8C" w14:textId="77777777" w:rsidR="006A25B9" w:rsidRPr="00282CA6" w:rsidRDefault="006A25B9" w:rsidP="006A25B9">
      <w:pPr>
        <w:rPr>
          <w:rFonts w:cs="Open Sans"/>
          <w:color w:val="000000" w:themeColor="text1"/>
          <w:szCs w:val="18"/>
        </w:rPr>
      </w:pPr>
    </w:p>
    <w:p w14:paraId="40A624A6" w14:textId="4D80FC4B" w:rsidR="006A25B9" w:rsidRPr="00282CA6" w:rsidRDefault="006A25B9" w:rsidP="006A25B9">
      <w:pPr>
        <w:rPr>
          <w:rFonts w:cs="Open Sans"/>
          <w:color w:val="000000" w:themeColor="text1"/>
          <w:szCs w:val="18"/>
        </w:rPr>
      </w:pPr>
      <w:r w:rsidRPr="00282CA6">
        <w:rPr>
          <w:rFonts w:cs="Open Sans"/>
          <w:color w:val="000000" w:themeColor="text1"/>
          <w:szCs w:val="18"/>
        </w:rPr>
        <w:t>You may be able to transfer some or all of the responsibility for a risk to another party through insurance, outsourcing</w:t>
      </w:r>
      <w:r w:rsidR="001D0B4E" w:rsidRPr="00282CA6">
        <w:rPr>
          <w:rFonts w:cs="Open Sans"/>
          <w:color w:val="000000" w:themeColor="text1"/>
          <w:szCs w:val="18"/>
        </w:rPr>
        <w:t>,</w:t>
      </w:r>
      <w:r w:rsidRPr="00282CA6">
        <w:rPr>
          <w:rFonts w:cs="Open Sans"/>
          <w:color w:val="000000" w:themeColor="text1"/>
          <w:szCs w:val="18"/>
        </w:rPr>
        <w:t xml:space="preserve"> or partnerships. </w:t>
      </w:r>
    </w:p>
    <w:p w14:paraId="40D8B917" w14:textId="77777777" w:rsidR="006A25B9" w:rsidRPr="00282CA6" w:rsidRDefault="006A25B9" w:rsidP="006A25B9">
      <w:pPr>
        <w:rPr>
          <w:rFonts w:cs="Open Sans"/>
          <w:color w:val="000000" w:themeColor="text1"/>
          <w:szCs w:val="18"/>
        </w:rPr>
      </w:pPr>
    </w:p>
    <w:p w14:paraId="55417774" w14:textId="77777777" w:rsidR="006A25B9" w:rsidRPr="00282CA6" w:rsidRDefault="006A25B9" w:rsidP="006A25B9">
      <w:pPr>
        <w:rPr>
          <w:rFonts w:cs="Open Sans"/>
          <w:color w:val="000000" w:themeColor="text1"/>
          <w:szCs w:val="18"/>
        </w:rPr>
      </w:pPr>
      <w:r w:rsidRPr="00282CA6">
        <w:rPr>
          <w:rFonts w:cs="Open Sans"/>
          <w:color w:val="000000" w:themeColor="text1"/>
          <w:szCs w:val="18"/>
        </w:rPr>
        <w:t>Find a way to mitigate risks by:</w:t>
      </w:r>
    </w:p>
    <w:p w14:paraId="4B907DA6" w14:textId="77777777" w:rsidR="006A25B9" w:rsidRPr="00282CA6" w:rsidRDefault="006A25B9" w:rsidP="006A25B9">
      <w:pPr>
        <w:pStyle w:val="ListParagraph"/>
        <w:numPr>
          <w:ilvl w:val="0"/>
          <w:numId w:val="12"/>
        </w:numPr>
        <w:ind w:left="851" w:hanging="425"/>
        <w:rPr>
          <w:rFonts w:cs="Open Sans"/>
          <w:color w:val="000000" w:themeColor="text1"/>
          <w:szCs w:val="18"/>
        </w:rPr>
      </w:pPr>
      <w:r w:rsidRPr="00282CA6">
        <w:rPr>
          <w:rFonts w:cs="Open Sans"/>
          <w:color w:val="000000" w:themeColor="text1"/>
          <w:szCs w:val="18"/>
        </w:rPr>
        <w:t>Elimination: removing the risk entirely through new design or implementing a new process</w:t>
      </w:r>
    </w:p>
    <w:p w14:paraId="01312159" w14:textId="77777777" w:rsidR="006A25B9" w:rsidRPr="00282CA6" w:rsidRDefault="006A25B9" w:rsidP="006A25B9">
      <w:pPr>
        <w:pStyle w:val="ListParagraph"/>
        <w:numPr>
          <w:ilvl w:val="0"/>
          <w:numId w:val="12"/>
        </w:numPr>
        <w:ind w:left="851" w:hanging="425"/>
        <w:rPr>
          <w:rFonts w:cs="Open Sans"/>
          <w:color w:val="000000" w:themeColor="text1"/>
          <w:szCs w:val="18"/>
        </w:rPr>
      </w:pPr>
      <w:r w:rsidRPr="00282CA6">
        <w:rPr>
          <w:rFonts w:cs="Open Sans"/>
          <w:color w:val="000000" w:themeColor="text1"/>
          <w:szCs w:val="18"/>
        </w:rPr>
        <w:t>Substitution: replacing risky materials or methods with less risky alternatives</w:t>
      </w:r>
    </w:p>
    <w:p w14:paraId="54D91737" w14:textId="77777777" w:rsidR="006A25B9" w:rsidRPr="00282CA6" w:rsidRDefault="006A25B9" w:rsidP="006A25B9">
      <w:pPr>
        <w:pStyle w:val="ListParagraph"/>
        <w:numPr>
          <w:ilvl w:val="0"/>
          <w:numId w:val="12"/>
        </w:numPr>
        <w:ind w:left="851" w:hanging="425"/>
        <w:rPr>
          <w:rFonts w:cs="Open Sans"/>
          <w:color w:val="000000" w:themeColor="text1"/>
          <w:szCs w:val="18"/>
        </w:rPr>
      </w:pPr>
      <w:r w:rsidRPr="00282CA6">
        <w:rPr>
          <w:rFonts w:cs="Open Sans"/>
          <w:color w:val="000000" w:themeColor="text1"/>
          <w:szCs w:val="18"/>
        </w:rPr>
        <w:t>Engineering: isolating the hazard or with design improvements</w:t>
      </w:r>
    </w:p>
    <w:p w14:paraId="275C888D" w14:textId="6C35CB60" w:rsidR="006A25B9" w:rsidRPr="00282CA6" w:rsidRDefault="006A25B9" w:rsidP="006A25B9">
      <w:pPr>
        <w:pStyle w:val="ListParagraph"/>
        <w:numPr>
          <w:ilvl w:val="0"/>
          <w:numId w:val="12"/>
        </w:numPr>
        <w:ind w:left="851" w:hanging="425"/>
        <w:rPr>
          <w:rFonts w:cs="Open Sans"/>
          <w:color w:val="000000" w:themeColor="text1"/>
          <w:szCs w:val="18"/>
        </w:rPr>
      </w:pPr>
      <w:r w:rsidRPr="00282CA6">
        <w:rPr>
          <w:rFonts w:cs="Open Sans"/>
          <w:color w:val="000000" w:themeColor="text1"/>
          <w:szCs w:val="18"/>
        </w:rPr>
        <w:t xml:space="preserve">Administration: ensuring safe operating procedures are in place, and that effective training and monitoring is </w:t>
      </w:r>
      <w:r w:rsidR="001D0B4E" w:rsidRPr="00282CA6">
        <w:rPr>
          <w:rFonts w:cs="Open Sans"/>
          <w:color w:val="000000" w:themeColor="text1"/>
          <w:szCs w:val="18"/>
        </w:rPr>
        <w:t>undertaken</w:t>
      </w:r>
      <w:r w:rsidRPr="00282CA6">
        <w:rPr>
          <w:rFonts w:cs="Open Sans"/>
          <w:color w:val="000000" w:themeColor="text1"/>
          <w:szCs w:val="18"/>
        </w:rPr>
        <w:t xml:space="preserve"> </w:t>
      </w:r>
    </w:p>
    <w:p w14:paraId="23EF59EC" w14:textId="67949E63" w:rsidR="006A25B9" w:rsidRPr="00282CA6" w:rsidRDefault="006A25B9" w:rsidP="006A25B9">
      <w:pPr>
        <w:pStyle w:val="ListParagraph"/>
        <w:numPr>
          <w:ilvl w:val="0"/>
          <w:numId w:val="12"/>
        </w:numPr>
        <w:ind w:left="851" w:hanging="425"/>
        <w:rPr>
          <w:rFonts w:cs="Open Sans"/>
          <w:color w:val="000000" w:themeColor="text1"/>
          <w:szCs w:val="18"/>
        </w:rPr>
      </w:pPr>
      <w:r w:rsidRPr="00282CA6">
        <w:rPr>
          <w:rFonts w:cs="Open Sans"/>
          <w:color w:val="000000" w:themeColor="text1"/>
          <w:szCs w:val="18"/>
        </w:rPr>
        <w:t>Personal protective equipment: making sure that appropriate safety equipment, such as gloves, hats, sunscreen</w:t>
      </w:r>
      <w:r w:rsidR="001D0B4E" w:rsidRPr="00282CA6">
        <w:rPr>
          <w:rFonts w:cs="Open Sans"/>
          <w:color w:val="000000" w:themeColor="text1"/>
          <w:szCs w:val="18"/>
        </w:rPr>
        <w:t xml:space="preserve">, closed in shoes, etc </w:t>
      </w:r>
      <w:r w:rsidRPr="00282CA6">
        <w:rPr>
          <w:rFonts w:cs="Open Sans"/>
          <w:color w:val="000000" w:themeColor="text1"/>
          <w:szCs w:val="18"/>
        </w:rPr>
        <w:t>are available.</w:t>
      </w:r>
    </w:p>
    <w:p w14:paraId="30597E43" w14:textId="77777777" w:rsidR="006A25B9" w:rsidRPr="00282CA6" w:rsidRDefault="006A25B9" w:rsidP="006A25B9">
      <w:pPr>
        <w:rPr>
          <w:rFonts w:cs="Open Sans"/>
          <w:color w:val="000000" w:themeColor="text1"/>
          <w:szCs w:val="18"/>
        </w:rPr>
      </w:pPr>
    </w:p>
    <w:p w14:paraId="744DADC6" w14:textId="0B5F866F" w:rsidR="006A25B9" w:rsidRPr="00282CA6" w:rsidRDefault="001D0B4E" w:rsidP="006A25B9">
      <w:pPr>
        <w:rPr>
          <w:rFonts w:cs="Open Sans"/>
          <w:color w:val="000000" w:themeColor="text1"/>
          <w:szCs w:val="18"/>
        </w:rPr>
      </w:pPr>
      <w:r w:rsidRPr="00282CA6">
        <w:rPr>
          <w:rFonts w:cs="Open Sans"/>
          <w:color w:val="000000" w:themeColor="text1"/>
          <w:szCs w:val="18"/>
        </w:rPr>
        <w:t>T</w:t>
      </w:r>
      <w:r w:rsidR="006A25B9" w:rsidRPr="00282CA6">
        <w:rPr>
          <w:rFonts w:cs="Open Sans"/>
          <w:color w:val="000000" w:themeColor="text1"/>
          <w:szCs w:val="18"/>
        </w:rPr>
        <w:t xml:space="preserve">raining and </w:t>
      </w:r>
      <w:r w:rsidRPr="00282CA6">
        <w:rPr>
          <w:rFonts w:cs="Open Sans"/>
          <w:color w:val="000000" w:themeColor="text1"/>
          <w:szCs w:val="18"/>
        </w:rPr>
        <w:t xml:space="preserve">guest </w:t>
      </w:r>
      <w:r w:rsidR="006A25B9" w:rsidRPr="00282CA6">
        <w:rPr>
          <w:rFonts w:cs="Open Sans"/>
          <w:color w:val="000000" w:themeColor="text1"/>
          <w:szCs w:val="18"/>
        </w:rPr>
        <w:t>briefing is a key risk management action. Ensure all workers are fully aware of the need to take reasonable care to avoid situations where anyone could potentially get injured.</w:t>
      </w:r>
    </w:p>
    <w:p w14:paraId="6310722C" w14:textId="77777777" w:rsidR="006A25B9" w:rsidRPr="00282CA6" w:rsidRDefault="006A25B9" w:rsidP="006A25B9">
      <w:pPr>
        <w:rPr>
          <w:rFonts w:cs="Open Sans"/>
          <w:color w:val="000000" w:themeColor="text1"/>
          <w:szCs w:val="18"/>
        </w:rPr>
      </w:pPr>
    </w:p>
    <w:p w14:paraId="08F8FBE5" w14:textId="4ACE47D6" w:rsidR="006A25B9" w:rsidRPr="00282CA6" w:rsidRDefault="006A25B9" w:rsidP="006A25B9">
      <w:pPr>
        <w:rPr>
          <w:rFonts w:cs="Open Sans"/>
          <w:color w:val="000000" w:themeColor="text1"/>
          <w:szCs w:val="18"/>
        </w:rPr>
      </w:pPr>
      <w:r w:rsidRPr="00282CA6">
        <w:rPr>
          <w:rFonts w:cs="Open Sans"/>
          <w:color w:val="000000" w:themeColor="text1"/>
          <w:szCs w:val="18"/>
        </w:rPr>
        <w:t xml:space="preserve">Insurance is also a necessary part of risk management. Seek professional advice to ensure your </w:t>
      </w:r>
      <w:r w:rsidR="001D0B4E" w:rsidRPr="00282CA6">
        <w:rPr>
          <w:rFonts w:cs="Open Sans"/>
          <w:color w:val="000000" w:themeColor="text1"/>
          <w:szCs w:val="18"/>
        </w:rPr>
        <w:t>agritourism experience</w:t>
      </w:r>
      <w:r w:rsidRPr="00282CA6">
        <w:rPr>
          <w:rFonts w:cs="Open Sans"/>
          <w:color w:val="000000" w:themeColor="text1"/>
          <w:szCs w:val="18"/>
        </w:rPr>
        <w:t xml:space="preserve"> has adequate public liability insurance cover.</w:t>
      </w:r>
    </w:p>
    <w:p w14:paraId="52E447F9" w14:textId="77777777" w:rsidR="006A25B9" w:rsidRPr="00282CA6" w:rsidRDefault="006A25B9" w:rsidP="006A25B9">
      <w:pPr>
        <w:rPr>
          <w:rFonts w:cs="Open Sans"/>
          <w:color w:val="000000" w:themeColor="text1"/>
          <w:szCs w:val="18"/>
        </w:rPr>
      </w:pPr>
    </w:p>
    <w:p w14:paraId="1AA9F5C0" w14:textId="66A6C8A3" w:rsidR="006A25B9" w:rsidRPr="00282CA6" w:rsidRDefault="006A25B9" w:rsidP="006A25B9">
      <w:pPr>
        <w:rPr>
          <w:rFonts w:cs="Open Sans"/>
          <w:color w:val="000000" w:themeColor="text1"/>
          <w:szCs w:val="18"/>
        </w:rPr>
      </w:pPr>
      <w:r w:rsidRPr="00282CA6">
        <w:rPr>
          <w:rFonts w:cs="Open Sans"/>
          <w:color w:val="000000" w:themeColor="text1"/>
          <w:szCs w:val="18"/>
        </w:rPr>
        <w:t xml:space="preserve">To avoid legal risks, document your legal obligations, and implement controls and monitoring to prevent non-compliance. </w:t>
      </w:r>
    </w:p>
    <w:p w14:paraId="05457582" w14:textId="77777777" w:rsidR="006A25B9" w:rsidRPr="00282CA6" w:rsidRDefault="006A25B9" w:rsidP="006A25B9">
      <w:pPr>
        <w:rPr>
          <w:rFonts w:cs="Open Sans"/>
          <w:color w:val="000000" w:themeColor="text1"/>
          <w:szCs w:val="18"/>
        </w:rPr>
      </w:pPr>
    </w:p>
    <w:p w14:paraId="4281DF46" w14:textId="58947B87" w:rsidR="00BE4EBB" w:rsidRPr="00BE4EBB" w:rsidRDefault="006A25B9" w:rsidP="00BE4EBB">
      <w:pPr>
        <w:rPr>
          <w:rFonts w:cs="Open Sans"/>
          <w:color w:val="000000" w:themeColor="text1"/>
          <w:szCs w:val="18"/>
        </w:rPr>
      </w:pPr>
      <w:r w:rsidRPr="00282CA6">
        <w:rPr>
          <w:rFonts w:cs="Open Sans"/>
          <w:color w:val="000000" w:themeColor="text1"/>
          <w:szCs w:val="18"/>
        </w:rPr>
        <w:t>Fill out the last two columns of the template for all medium and high risks</w:t>
      </w:r>
      <w:r w:rsidR="00BE4EBB">
        <w:rPr>
          <w:rFonts w:cs="Open Sans"/>
          <w:color w:val="000000" w:themeColor="text1"/>
          <w:szCs w:val="18"/>
        </w:rPr>
        <w:t>, by o</w:t>
      </w:r>
      <w:r w:rsidR="00BE4EBB" w:rsidRPr="00BE4EBB">
        <w:rPr>
          <w:rFonts w:cs="Open Sans"/>
          <w:color w:val="000000" w:themeColor="text1"/>
          <w:szCs w:val="18"/>
        </w:rPr>
        <w:t>utlin</w:t>
      </w:r>
      <w:r w:rsidR="00BE4EBB">
        <w:rPr>
          <w:rFonts w:cs="Open Sans"/>
          <w:color w:val="000000" w:themeColor="text1"/>
          <w:szCs w:val="18"/>
        </w:rPr>
        <w:t>ing</w:t>
      </w:r>
      <w:r w:rsidR="00BE4EBB" w:rsidRPr="00BE4EBB">
        <w:rPr>
          <w:rFonts w:cs="Open Sans"/>
          <w:color w:val="000000" w:themeColor="text1"/>
          <w:szCs w:val="18"/>
        </w:rPr>
        <w:t xml:space="preserve"> how the project’s risks will be monitored, managed, mitigated and avoided. </w:t>
      </w:r>
    </w:p>
    <w:p w14:paraId="0B5F522E" w14:textId="0DB857C3" w:rsidR="00BE4EBB" w:rsidRPr="00BE4EBB" w:rsidRDefault="00BE4EBB" w:rsidP="00BE4EBB">
      <w:pPr>
        <w:pStyle w:val="ListParagraph"/>
        <w:numPr>
          <w:ilvl w:val="0"/>
          <w:numId w:val="12"/>
        </w:numPr>
        <w:rPr>
          <w:rFonts w:cs="Open Sans"/>
          <w:color w:val="000000" w:themeColor="text1"/>
          <w:szCs w:val="18"/>
        </w:rPr>
      </w:pPr>
      <w:r w:rsidRPr="00BE4EBB">
        <w:rPr>
          <w:rFonts w:cs="Open Sans"/>
          <w:color w:val="000000" w:themeColor="text1"/>
          <w:szCs w:val="18"/>
        </w:rPr>
        <w:t xml:space="preserve">What activities </w:t>
      </w:r>
      <w:r w:rsidR="00881113">
        <w:rPr>
          <w:rFonts w:cs="Open Sans"/>
          <w:color w:val="000000" w:themeColor="text1"/>
          <w:szCs w:val="18"/>
        </w:rPr>
        <w:t>will be</w:t>
      </w:r>
      <w:r w:rsidRPr="00BE4EBB">
        <w:rPr>
          <w:rFonts w:cs="Open Sans"/>
          <w:color w:val="000000" w:themeColor="text1"/>
          <w:szCs w:val="18"/>
        </w:rPr>
        <w:t xml:space="preserve"> undertaken during the planning</w:t>
      </w:r>
      <w:r w:rsidR="00881113">
        <w:rPr>
          <w:rFonts w:cs="Open Sans"/>
          <w:color w:val="000000" w:themeColor="text1"/>
          <w:szCs w:val="18"/>
        </w:rPr>
        <w:t xml:space="preserve"> </w:t>
      </w:r>
      <w:r w:rsidRPr="00BE4EBB">
        <w:rPr>
          <w:rFonts w:cs="Open Sans"/>
          <w:color w:val="000000" w:themeColor="text1"/>
          <w:szCs w:val="18"/>
        </w:rPr>
        <w:t xml:space="preserve">stage to identify and reduce risks? </w:t>
      </w:r>
    </w:p>
    <w:p w14:paraId="54B9BCE4" w14:textId="60147E19" w:rsidR="006A25B9" w:rsidRDefault="00BE4EBB" w:rsidP="00BE4EBB">
      <w:pPr>
        <w:pStyle w:val="ListParagraph"/>
        <w:numPr>
          <w:ilvl w:val="0"/>
          <w:numId w:val="12"/>
        </w:numPr>
        <w:rPr>
          <w:rFonts w:cs="Open Sans"/>
          <w:color w:val="000000" w:themeColor="text1"/>
          <w:szCs w:val="18"/>
        </w:rPr>
      </w:pPr>
      <w:r w:rsidRPr="00BE4EBB">
        <w:rPr>
          <w:rFonts w:cs="Open Sans"/>
          <w:color w:val="000000" w:themeColor="text1"/>
          <w:szCs w:val="18"/>
        </w:rPr>
        <w:t xml:space="preserve">What activities </w:t>
      </w:r>
      <w:r w:rsidR="00881113" w:rsidRPr="00881113">
        <w:rPr>
          <w:rFonts w:cs="Open Sans"/>
          <w:color w:val="000000" w:themeColor="text1"/>
          <w:szCs w:val="18"/>
        </w:rPr>
        <w:t xml:space="preserve">will be undertaken </w:t>
      </w:r>
      <w:r w:rsidRPr="00BE4EBB">
        <w:rPr>
          <w:rFonts w:cs="Open Sans"/>
          <w:color w:val="000000" w:themeColor="text1"/>
          <w:szCs w:val="18"/>
        </w:rPr>
        <w:t xml:space="preserve">during </w:t>
      </w:r>
      <w:r w:rsidR="00881113">
        <w:rPr>
          <w:rFonts w:cs="Open Sans"/>
          <w:color w:val="000000" w:themeColor="text1"/>
          <w:szCs w:val="18"/>
        </w:rPr>
        <w:t xml:space="preserve">construction </w:t>
      </w:r>
      <w:r w:rsidRPr="00BE4EBB">
        <w:rPr>
          <w:rFonts w:cs="Open Sans"/>
          <w:color w:val="000000" w:themeColor="text1"/>
          <w:szCs w:val="18"/>
        </w:rPr>
        <w:t>to identify, monitor and mitigate risks?</w:t>
      </w:r>
    </w:p>
    <w:p w14:paraId="5D35200F" w14:textId="0D367015" w:rsidR="00881113" w:rsidRPr="00881113" w:rsidRDefault="00881113" w:rsidP="00881113">
      <w:pPr>
        <w:pStyle w:val="ListParagraph"/>
        <w:numPr>
          <w:ilvl w:val="0"/>
          <w:numId w:val="12"/>
        </w:numPr>
        <w:rPr>
          <w:rFonts w:cs="Open Sans"/>
          <w:color w:val="000000" w:themeColor="text1"/>
          <w:szCs w:val="18"/>
        </w:rPr>
      </w:pPr>
      <w:r w:rsidRPr="00881113">
        <w:rPr>
          <w:rFonts w:cs="Open Sans"/>
          <w:color w:val="000000" w:themeColor="text1"/>
          <w:szCs w:val="18"/>
        </w:rPr>
        <w:t>What activities will be undertaken during ongoing operations to identify, monitor and mitigate risks?</w:t>
      </w:r>
    </w:p>
    <w:p w14:paraId="5287494B" w14:textId="77777777" w:rsidR="00881113" w:rsidRDefault="00881113" w:rsidP="00AF7FF2">
      <w:pPr>
        <w:rPr>
          <w:rFonts w:cs="Open Sans"/>
          <w:color w:val="000000" w:themeColor="text1"/>
          <w:szCs w:val="18"/>
        </w:rPr>
      </w:pPr>
    </w:p>
    <w:p w14:paraId="1927B095" w14:textId="0FE770DE" w:rsidR="00AF7FF2" w:rsidRPr="00AF7FF2" w:rsidRDefault="00AF7FF2" w:rsidP="00AF7FF2">
      <w:pPr>
        <w:rPr>
          <w:rFonts w:cs="Open Sans"/>
          <w:color w:val="000000" w:themeColor="text1"/>
          <w:szCs w:val="18"/>
        </w:rPr>
      </w:pPr>
      <w:r>
        <w:rPr>
          <w:rFonts w:cs="Open Sans"/>
          <w:color w:val="000000" w:themeColor="text1"/>
          <w:szCs w:val="18"/>
        </w:rPr>
        <w:t>For example, t</w:t>
      </w:r>
      <w:r w:rsidRPr="00AF7FF2">
        <w:rPr>
          <w:rFonts w:cs="Open Sans"/>
          <w:color w:val="000000" w:themeColor="text1"/>
          <w:szCs w:val="18"/>
        </w:rPr>
        <w:t xml:space="preserve">o ensure the safety of guests, you should do the following. </w:t>
      </w:r>
    </w:p>
    <w:p w14:paraId="22ADF0CA" w14:textId="2E52D755" w:rsidR="00AF7FF2" w:rsidRPr="00AF7FF2" w:rsidRDefault="00AF7FF2" w:rsidP="00AF7FF2">
      <w:pPr>
        <w:pStyle w:val="ListParagraph"/>
        <w:numPr>
          <w:ilvl w:val="0"/>
          <w:numId w:val="22"/>
        </w:numPr>
        <w:rPr>
          <w:rFonts w:cs="Open Sans"/>
          <w:color w:val="000000" w:themeColor="text1"/>
          <w:szCs w:val="18"/>
        </w:rPr>
      </w:pPr>
      <w:r w:rsidRPr="00AF7FF2">
        <w:rPr>
          <w:rFonts w:cs="Open Sans"/>
          <w:color w:val="000000" w:themeColor="text1"/>
          <w:szCs w:val="18"/>
        </w:rPr>
        <w:t>Locate agritourism activities away from high-risk areas and prevent unauthorised access.</w:t>
      </w:r>
    </w:p>
    <w:p w14:paraId="05FB32C1" w14:textId="578D8210" w:rsidR="00AF7FF2" w:rsidRPr="00AF7FF2" w:rsidRDefault="00AF7FF2" w:rsidP="00AF7FF2">
      <w:pPr>
        <w:pStyle w:val="ListParagraph"/>
        <w:numPr>
          <w:ilvl w:val="0"/>
          <w:numId w:val="22"/>
        </w:numPr>
        <w:rPr>
          <w:rFonts w:cs="Open Sans"/>
          <w:color w:val="000000" w:themeColor="text1"/>
          <w:szCs w:val="18"/>
        </w:rPr>
      </w:pPr>
      <w:r w:rsidRPr="00AF7FF2">
        <w:rPr>
          <w:rFonts w:cs="Open Sans"/>
          <w:color w:val="000000" w:themeColor="text1"/>
          <w:szCs w:val="18"/>
        </w:rPr>
        <w:t>Do a risk assessment and establish safety measures – such as delineated pathways, adequate fencing and ‘no-go zones’ – to protect vulnerable visitors, such as children, from parts of the farm such as dams.</w:t>
      </w:r>
    </w:p>
    <w:p w14:paraId="10D6C087" w14:textId="74B9DA3D" w:rsidR="00AF7FF2" w:rsidRPr="00AF7FF2" w:rsidRDefault="00AF7FF2" w:rsidP="00AF7FF2">
      <w:pPr>
        <w:pStyle w:val="ListParagraph"/>
        <w:numPr>
          <w:ilvl w:val="0"/>
          <w:numId w:val="22"/>
        </w:numPr>
        <w:rPr>
          <w:rFonts w:cs="Open Sans"/>
          <w:color w:val="000000" w:themeColor="text1"/>
          <w:szCs w:val="18"/>
        </w:rPr>
      </w:pPr>
      <w:r w:rsidRPr="00AF7FF2">
        <w:rPr>
          <w:rFonts w:cs="Open Sans"/>
          <w:color w:val="000000" w:themeColor="text1"/>
          <w:szCs w:val="18"/>
        </w:rPr>
        <w:t>Give your visitors information such as an induction on farm rules to ensure they are aware of their surroundings and can safely navigate areas of the farm.</w:t>
      </w:r>
    </w:p>
    <w:p w14:paraId="3DE24549" w14:textId="4DC69682" w:rsidR="00AF7FF2" w:rsidRPr="00AF7FF2" w:rsidRDefault="00AF7FF2" w:rsidP="00AF7FF2">
      <w:pPr>
        <w:pStyle w:val="ListParagraph"/>
        <w:numPr>
          <w:ilvl w:val="0"/>
          <w:numId w:val="22"/>
        </w:numPr>
        <w:rPr>
          <w:rFonts w:cs="Open Sans"/>
          <w:color w:val="000000" w:themeColor="text1"/>
          <w:szCs w:val="18"/>
        </w:rPr>
      </w:pPr>
      <w:r w:rsidRPr="00AF7FF2">
        <w:rPr>
          <w:rFonts w:cs="Open Sans"/>
          <w:color w:val="000000" w:themeColor="text1"/>
          <w:szCs w:val="18"/>
        </w:rPr>
        <w:t>Plan how you will manage agritourism activities during drought</w:t>
      </w:r>
      <w:r w:rsidR="006B7528">
        <w:rPr>
          <w:rFonts w:cs="Open Sans"/>
          <w:color w:val="000000" w:themeColor="text1"/>
          <w:szCs w:val="18"/>
        </w:rPr>
        <w:t>.</w:t>
      </w:r>
    </w:p>
    <w:p w14:paraId="7490474C" w14:textId="77777777" w:rsidR="006A25B9" w:rsidRDefault="006A25B9" w:rsidP="006A25B9">
      <w:pPr>
        <w:rPr>
          <w:rFonts w:asciiTheme="minorHAnsi" w:hAnsiTheme="minorHAnsi" w:cstheme="minorHAnsi"/>
          <w:b/>
          <w:color w:val="000000" w:themeColor="text1"/>
          <w:szCs w:val="24"/>
        </w:rPr>
      </w:pPr>
    </w:p>
    <w:p w14:paraId="5E0C31F5" w14:textId="77777777" w:rsidR="006A25B9" w:rsidRDefault="006A25B9" w:rsidP="006A25B9">
      <w:pPr>
        <w:rPr>
          <w:rFonts w:asciiTheme="minorHAnsi" w:hAnsiTheme="minorHAnsi" w:cstheme="minorHAnsi"/>
          <w:b/>
          <w:color w:val="000000" w:themeColor="text1"/>
          <w:szCs w:val="24"/>
        </w:rPr>
      </w:pPr>
    </w:p>
    <w:p w14:paraId="40B51D77" w14:textId="44DB3C4B" w:rsidR="006A25B9" w:rsidRDefault="006A25B9" w:rsidP="006A25B9">
      <w:pPr>
        <w:rPr>
          <w:rFonts w:asciiTheme="minorHAnsi" w:hAnsiTheme="minorHAnsi" w:cstheme="minorHAnsi"/>
          <w:b/>
          <w:color w:val="74B639"/>
          <w:sz w:val="28"/>
          <w:szCs w:val="24"/>
        </w:rPr>
      </w:pPr>
    </w:p>
    <w:p w14:paraId="02C8F3CA" w14:textId="77777777" w:rsidR="006B7528" w:rsidRDefault="006B7528">
      <w:pPr>
        <w:rPr>
          <w:rFonts w:asciiTheme="minorHAnsi" w:hAnsiTheme="minorHAnsi" w:cstheme="minorHAnsi"/>
          <w:b/>
          <w:color w:val="74B639"/>
          <w:sz w:val="28"/>
          <w:szCs w:val="24"/>
        </w:rPr>
      </w:pPr>
      <w:bookmarkStart w:id="5" w:name="_Toc517914175"/>
      <w:r>
        <w:br w:type="page"/>
      </w:r>
    </w:p>
    <w:p w14:paraId="7F383811" w14:textId="6E31AD0E" w:rsidR="006A25B9" w:rsidRPr="00282CA6" w:rsidRDefault="006A25B9" w:rsidP="00282CA6">
      <w:pPr>
        <w:pStyle w:val="Heading2"/>
      </w:pPr>
      <w:r w:rsidRPr="00282CA6">
        <w:lastRenderedPageBreak/>
        <w:t>Incident Response Plan</w:t>
      </w:r>
      <w:bookmarkEnd w:id="5"/>
    </w:p>
    <w:p w14:paraId="2ACBDC36" w14:textId="77777777" w:rsidR="006A25B9" w:rsidRPr="00282CA6" w:rsidRDefault="006A25B9" w:rsidP="006A25B9">
      <w:pPr>
        <w:rPr>
          <w:rFonts w:cs="Open Sans"/>
          <w:b/>
          <w:color w:val="000000" w:themeColor="text1"/>
          <w:szCs w:val="18"/>
        </w:rPr>
      </w:pPr>
    </w:p>
    <w:p w14:paraId="69CBDD27" w14:textId="609333EE" w:rsidR="006A25B9" w:rsidRPr="00282CA6" w:rsidRDefault="006A25B9" w:rsidP="006A25B9">
      <w:pPr>
        <w:rPr>
          <w:rFonts w:cs="Open Sans"/>
          <w:color w:val="000000" w:themeColor="text1"/>
          <w:szCs w:val="18"/>
        </w:rPr>
      </w:pPr>
      <w:r w:rsidRPr="00282CA6">
        <w:rPr>
          <w:rFonts w:cs="Open Sans"/>
          <w:color w:val="000000" w:themeColor="text1"/>
          <w:szCs w:val="18"/>
        </w:rPr>
        <w:t>For the remaining medium and higher risks that can't be avoided or transferred you need to develop an incident response plan and a recovery plan to help you deal with the consequences of the risk if it does occur. Your incident response plan provides clear instructions for what to do if any risks eventuate.</w:t>
      </w:r>
      <w:r w:rsidR="007013F3">
        <w:rPr>
          <w:rFonts w:cs="Open Sans"/>
          <w:color w:val="000000" w:themeColor="text1"/>
          <w:szCs w:val="18"/>
        </w:rPr>
        <w:t xml:space="preserve"> Examples include bushfire and flood management and safety plans, and an </w:t>
      </w:r>
      <w:r w:rsidR="007013F3" w:rsidRPr="007013F3">
        <w:rPr>
          <w:rFonts w:cs="Open Sans"/>
          <w:color w:val="000000" w:themeColor="text1"/>
          <w:szCs w:val="18"/>
        </w:rPr>
        <w:t>emergency and evacuation management plan that details risks, what happens if an emergency happens, when the property needs to be evacuated, and safe routes to the nearest highway or town</w:t>
      </w:r>
      <w:r w:rsidR="007013F3">
        <w:rPr>
          <w:rFonts w:cs="Open Sans"/>
          <w:color w:val="000000" w:themeColor="text1"/>
          <w:szCs w:val="18"/>
        </w:rPr>
        <w:t>.</w:t>
      </w:r>
    </w:p>
    <w:p w14:paraId="4CF023B1" w14:textId="77777777" w:rsidR="006A25B9" w:rsidRPr="00282CA6" w:rsidRDefault="006A25B9" w:rsidP="006A25B9">
      <w:pPr>
        <w:rPr>
          <w:rFonts w:cs="Open Sans"/>
          <w:color w:val="000000" w:themeColor="text1"/>
          <w:szCs w:val="18"/>
        </w:rPr>
      </w:pPr>
    </w:p>
    <w:p w14:paraId="3396272D" w14:textId="47BE0770" w:rsidR="006A25B9" w:rsidRPr="00282CA6" w:rsidRDefault="006A25B9" w:rsidP="006A25B9">
      <w:pPr>
        <w:rPr>
          <w:rFonts w:cs="Open Sans"/>
          <w:color w:val="000000" w:themeColor="text1"/>
          <w:szCs w:val="18"/>
        </w:rPr>
      </w:pPr>
      <w:r w:rsidRPr="00282CA6">
        <w:rPr>
          <w:rFonts w:cs="Open Sans"/>
          <w:color w:val="000000" w:themeColor="text1"/>
          <w:szCs w:val="18"/>
        </w:rPr>
        <w:t xml:space="preserve">The way an incident is handled can significantly reduce negative publicity and reputational damage, and even help reduce the risk of legal action. </w:t>
      </w:r>
      <w:r w:rsidR="00FC7E25">
        <w:rPr>
          <w:rFonts w:cs="Open Sans"/>
          <w:color w:val="000000" w:themeColor="text1"/>
          <w:szCs w:val="18"/>
        </w:rPr>
        <w:t>V</w:t>
      </w:r>
      <w:r w:rsidRPr="00282CA6">
        <w:rPr>
          <w:rFonts w:cs="Open Sans"/>
          <w:color w:val="000000" w:themeColor="text1"/>
          <w:szCs w:val="18"/>
        </w:rPr>
        <w:t xml:space="preserve">ideo and social media commentary from </w:t>
      </w:r>
      <w:r w:rsidR="003D6E67" w:rsidRPr="00282CA6">
        <w:rPr>
          <w:rFonts w:cs="Open Sans"/>
          <w:color w:val="000000" w:themeColor="text1"/>
          <w:szCs w:val="18"/>
        </w:rPr>
        <w:t>guests</w:t>
      </w:r>
      <w:r w:rsidRPr="00282CA6">
        <w:rPr>
          <w:rFonts w:cs="Open Sans"/>
          <w:color w:val="000000" w:themeColor="text1"/>
          <w:szCs w:val="18"/>
        </w:rPr>
        <w:t xml:space="preserve"> can quickly be used by mainstream media so include in your incident plan how to deal with media and how to communicate on social media if a serious incident occurs. In your plan, identify who will respond to the incident and who will communicate with media and on social media. Include in your communications the facts of what happened, and what is being done for the people involved and to right the situation.</w:t>
      </w:r>
    </w:p>
    <w:p w14:paraId="2269B614" w14:textId="77777777" w:rsidR="006A25B9" w:rsidRPr="00282CA6" w:rsidRDefault="006A25B9" w:rsidP="006A25B9">
      <w:pPr>
        <w:rPr>
          <w:rFonts w:cs="Open Sans"/>
          <w:color w:val="000000" w:themeColor="text1"/>
          <w:szCs w:val="18"/>
        </w:rPr>
      </w:pPr>
    </w:p>
    <w:p w14:paraId="4C7AD0BE" w14:textId="77777777" w:rsidR="006A25B9" w:rsidRPr="00282CA6" w:rsidRDefault="006A25B9" w:rsidP="006A25B9">
      <w:pPr>
        <w:rPr>
          <w:rFonts w:cs="Open Sans"/>
          <w:color w:val="000000" w:themeColor="text1"/>
          <w:szCs w:val="18"/>
        </w:rPr>
      </w:pPr>
      <w:r w:rsidRPr="00282CA6">
        <w:rPr>
          <w:rFonts w:cs="Open Sans"/>
          <w:color w:val="000000" w:themeColor="text1"/>
          <w:szCs w:val="18"/>
        </w:rPr>
        <w:t>Include in your incident response plan:</w:t>
      </w:r>
    </w:p>
    <w:p w14:paraId="1EA6DAB3" w14:textId="77E63828" w:rsidR="006A25B9" w:rsidRPr="00282CA6" w:rsidRDefault="006B7528" w:rsidP="006A25B9">
      <w:pPr>
        <w:pStyle w:val="ListParagraph"/>
        <w:numPr>
          <w:ilvl w:val="0"/>
          <w:numId w:val="7"/>
        </w:numPr>
        <w:rPr>
          <w:rFonts w:cs="Open Sans"/>
          <w:color w:val="000000" w:themeColor="text1"/>
          <w:szCs w:val="18"/>
        </w:rPr>
      </w:pPr>
      <w:r w:rsidRPr="00282CA6">
        <w:rPr>
          <w:rFonts w:cs="Open Sans"/>
          <w:color w:val="000000" w:themeColor="text1"/>
          <w:szCs w:val="18"/>
        </w:rPr>
        <w:t>Plan activation details, including a clear statement of the circumstances when the plan will be activated and who is authorised to activate it</w:t>
      </w:r>
      <w:r w:rsidR="00E63A4C">
        <w:rPr>
          <w:rFonts w:cs="Open Sans"/>
          <w:color w:val="000000" w:themeColor="text1"/>
          <w:szCs w:val="18"/>
        </w:rPr>
        <w:t>.</w:t>
      </w:r>
    </w:p>
    <w:p w14:paraId="0220B80F" w14:textId="64832AFD" w:rsidR="006A25B9" w:rsidRPr="00282CA6" w:rsidRDefault="006B7528" w:rsidP="006A25B9">
      <w:pPr>
        <w:pStyle w:val="ListParagraph"/>
        <w:numPr>
          <w:ilvl w:val="0"/>
          <w:numId w:val="7"/>
        </w:numPr>
        <w:rPr>
          <w:rFonts w:cs="Open Sans"/>
          <w:color w:val="000000" w:themeColor="text1"/>
          <w:szCs w:val="18"/>
        </w:rPr>
      </w:pPr>
      <w:r w:rsidRPr="00282CA6">
        <w:rPr>
          <w:rFonts w:cs="Open Sans"/>
          <w:color w:val="000000" w:themeColor="text1"/>
          <w:szCs w:val="18"/>
        </w:rPr>
        <w:t>Incident response team details, including key roles and responsibilities</w:t>
      </w:r>
      <w:r w:rsidR="00C96211">
        <w:rPr>
          <w:rFonts w:cs="Open Sans"/>
          <w:color w:val="000000" w:themeColor="text1"/>
          <w:szCs w:val="18"/>
        </w:rPr>
        <w:t>.</w:t>
      </w:r>
    </w:p>
    <w:p w14:paraId="3C41BF50" w14:textId="00B9A83B" w:rsidR="006A25B9" w:rsidRPr="00282CA6" w:rsidRDefault="006B7528" w:rsidP="006A25B9">
      <w:pPr>
        <w:pStyle w:val="ListParagraph"/>
        <w:numPr>
          <w:ilvl w:val="0"/>
          <w:numId w:val="7"/>
        </w:numPr>
        <w:rPr>
          <w:rFonts w:cs="Open Sans"/>
          <w:color w:val="000000" w:themeColor="text1"/>
          <w:szCs w:val="18"/>
        </w:rPr>
      </w:pPr>
      <w:r w:rsidRPr="00282CA6">
        <w:rPr>
          <w:rFonts w:cs="Open Sans"/>
          <w:color w:val="000000" w:themeColor="text1"/>
          <w:szCs w:val="18"/>
        </w:rPr>
        <w:t>An emergency kit</w:t>
      </w:r>
    </w:p>
    <w:p w14:paraId="41552BD1" w14:textId="217C4D1A" w:rsidR="006A25B9" w:rsidRPr="00282CA6" w:rsidRDefault="006B7528" w:rsidP="006A25B9">
      <w:pPr>
        <w:pStyle w:val="ListParagraph"/>
        <w:numPr>
          <w:ilvl w:val="0"/>
          <w:numId w:val="7"/>
        </w:numPr>
        <w:rPr>
          <w:rFonts w:cs="Open Sans"/>
          <w:color w:val="000000" w:themeColor="text1"/>
          <w:szCs w:val="18"/>
        </w:rPr>
      </w:pPr>
      <w:r w:rsidRPr="00282CA6">
        <w:rPr>
          <w:rFonts w:cs="Open Sans"/>
          <w:color w:val="000000" w:themeColor="text1"/>
          <w:szCs w:val="18"/>
        </w:rPr>
        <w:t xml:space="preserve">Evacuation procedures </w:t>
      </w:r>
    </w:p>
    <w:p w14:paraId="7B7ED3E7" w14:textId="47BEA5AA" w:rsidR="006A25B9" w:rsidRPr="00282CA6" w:rsidRDefault="006B7528" w:rsidP="006A25B9">
      <w:pPr>
        <w:pStyle w:val="ListParagraph"/>
        <w:numPr>
          <w:ilvl w:val="0"/>
          <w:numId w:val="7"/>
        </w:numPr>
        <w:rPr>
          <w:rFonts w:cs="Open Sans"/>
          <w:color w:val="000000" w:themeColor="text1"/>
          <w:szCs w:val="18"/>
        </w:rPr>
      </w:pPr>
      <w:r w:rsidRPr="00282CA6">
        <w:rPr>
          <w:rFonts w:cs="Open Sans"/>
          <w:color w:val="000000" w:themeColor="text1"/>
          <w:szCs w:val="18"/>
        </w:rPr>
        <w:t xml:space="preserve">A communication plan to keep </w:t>
      </w:r>
      <w:r w:rsidR="00126B77" w:rsidRPr="00282CA6">
        <w:rPr>
          <w:rFonts w:cs="Open Sans"/>
          <w:color w:val="000000" w:themeColor="text1"/>
          <w:szCs w:val="18"/>
        </w:rPr>
        <w:t>guests</w:t>
      </w:r>
      <w:r w:rsidR="006A25B9" w:rsidRPr="00282CA6">
        <w:rPr>
          <w:rFonts w:cs="Open Sans"/>
          <w:color w:val="000000" w:themeColor="text1"/>
          <w:szCs w:val="18"/>
        </w:rPr>
        <w:t xml:space="preserve"> safe, including key communication methods and timings needed</w:t>
      </w:r>
      <w:r w:rsidR="00E63A4C">
        <w:rPr>
          <w:rFonts w:cs="Open Sans"/>
          <w:color w:val="000000" w:themeColor="text1"/>
          <w:szCs w:val="18"/>
        </w:rPr>
        <w:t>.</w:t>
      </w:r>
      <w:r w:rsidR="006A25B9" w:rsidRPr="00282CA6">
        <w:rPr>
          <w:rFonts w:cs="Open Sans"/>
          <w:color w:val="000000" w:themeColor="text1"/>
          <w:szCs w:val="18"/>
        </w:rPr>
        <w:t xml:space="preserve"> </w:t>
      </w:r>
    </w:p>
    <w:p w14:paraId="4B944319" w14:textId="7C3992B8" w:rsidR="006A25B9" w:rsidRPr="00282CA6" w:rsidRDefault="006B7528" w:rsidP="006A25B9">
      <w:pPr>
        <w:pStyle w:val="ListParagraph"/>
        <w:numPr>
          <w:ilvl w:val="0"/>
          <w:numId w:val="7"/>
        </w:numPr>
        <w:rPr>
          <w:rFonts w:cs="Open Sans"/>
          <w:color w:val="000000" w:themeColor="text1"/>
          <w:szCs w:val="18"/>
        </w:rPr>
      </w:pPr>
      <w:r w:rsidRPr="00282CA6">
        <w:rPr>
          <w:rFonts w:cs="Open Sans"/>
          <w:color w:val="000000" w:themeColor="text1"/>
          <w:szCs w:val="18"/>
        </w:rPr>
        <w:t>A media communication plan, including who will be spokesperson for communicating to media and on social media</w:t>
      </w:r>
      <w:r w:rsidR="00E63A4C">
        <w:rPr>
          <w:rFonts w:cs="Open Sans"/>
          <w:color w:val="000000" w:themeColor="text1"/>
          <w:szCs w:val="18"/>
        </w:rPr>
        <w:t>.</w:t>
      </w:r>
    </w:p>
    <w:p w14:paraId="11DEEB6E" w14:textId="24BCDB66" w:rsidR="006A25B9" w:rsidRPr="00282CA6" w:rsidRDefault="006B7528" w:rsidP="006A25B9">
      <w:pPr>
        <w:pStyle w:val="ListParagraph"/>
        <w:numPr>
          <w:ilvl w:val="0"/>
          <w:numId w:val="7"/>
        </w:numPr>
        <w:rPr>
          <w:rFonts w:cs="Open Sans"/>
          <w:color w:val="000000" w:themeColor="text1"/>
          <w:szCs w:val="18"/>
        </w:rPr>
      </w:pPr>
      <w:r w:rsidRPr="00282CA6">
        <w:rPr>
          <w:rFonts w:cs="Open Sans"/>
          <w:color w:val="000000" w:themeColor="text1"/>
          <w:szCs w:val="18"/>
        </w:rPr>
        <w:t>Contact lists for all the people you will need to communicate with during a crisis, including staff and emergency services</w:t>
      </w:r>
      <w:r w:rsidR="00E63A4C">
        <w:rPr>
          <w:rFonts w:cs="Open Sans"/>
          <w:color w:val="000000" w:themeColor="text1"/>
          <w:szCs w:val="18"/>
        </w:rPr>
        <w:t>.</w:t>
      </w:r>
    </w:p>
    <w:p w14:paraId="2FFA8A2B" w14:textId="472D0245" w:rsidR="006A25B9" w:rsidRPr="00282CA6" w:rsidRDefault="006B7528" w:rsidP="006A25B9">
      <w:pPr>
        <w:pStyle w:val="ListParagraph"/>
        <w:numPr>
          <w:ilvl w:val="0"/>
          <w:numId w:val="7"/>
        </w:numPr>
        <w:rPr>
          <w:rFonts w:cs="Open Sans"/>
          <w:color w:val="000000" w:themeColor="text1"/>
          <w:szCs w:val="18"/>
        </w:rPr>
      </w:pPr>
      <w:r w:rsidRPr="00282CA6">
        <w:rPr>
          <w:rFonts w:cs="Open Sans"/>
          <w:color w:val="000000" w:themeColor="text1"/>
          <w:szCs w:val="18"/>
        </w:rPr>
        <w:t>A</w:t>
      </w:r>
      <w:r w:rsidR="008F5A1E" w:rsidRPr="00282CA6">
        <w:rPr>
          <w:rFonts w:cs="Open Sans"/>
          <w:color w:val="000000" w:themeColor="text1"/>
          <w:szCs w:val="18"/>
        </w:rPr>
        <w:t>n incident</w:t>
      </w:r>
      <w:r w:rsidR="00126B77" w:rsidRPr="00282CA6">
        <w:rPr>
          <w:rFonts w:cs="Open Sans"/>
          <w:color w:val="000000" w:themeColor="text1"/>
          <w:szCs w:val="18"/>
        </w:rPr>
        <w:t xml:space="preserve"> </w:t>
      </w:r>
      <w:r w:rsidR="006A25B9" w:rsidRPr="00282CA6">
        <w:rPr>
          <w:rFonts w:cs="Open Sans"/>
          <w:color w:val="000000" w:themeColor="text1"/>
          <w:szCs w:val="18"/>
        </w:rPr>
        <w:t>log to record information, decisions and actions that you take during a crisis</w:t>
      </w:r>
      <w:r w:rsidR="00E63A4C">
        <w:rPr>
          <w:rFonts w:cs="Open Sans"/>
          <w:color w:val="000000" w:themeColor="text1"/>
          <w:szCs w:val="18"/>
        </w:rPr>
        <w:t>.</w:t>
      </w:r>
    </w:p>
    <w:p w14:paraId="399357BB" w14:textId="77777777" w:rsidR="006A25B9" w:rsidRPr="00282CA6" w:rsidRDefault="006A25B9" w:rsidP="006A25B9">
      <w:pPr>
        <w:rPr>
          <w:rFonts w:cs="Open Sans"/>
          <w:color w:val="000000" w:themeColor="text1"/>
          <w:szCs w:val="18"/>
        </w:rPr>
      </w:pPr>
    </w:p>
    <w:p w14:paraId="6FABA83A" w14:textId="61C055F9" w:rsidR="006A25B9" w:rsidRPr="00282CA6" w:rsidRDefault="006A25B9" w:rsidP="006A25B9">
      <w:pPr>
        <w:rPr>
          <w:rFonts w:cs="Open Sans"/>
          <w:color w:val="000000" w:themeColor="text1"/>
          <w:szCs w:val="18"/>
        </w:rPr>
      </w:pPr>
      <w:r w:rsidRPr="00282CA6">
        <w:rPr>
          <w:rFonts w:cs="Open Sans"/>
          <w:color w:val="000000" w:themeColor="text1"/>
          <w:szCs w:val="18"/>
        </w:rPr>
        <w:t>Remember:</w:t>
      </w:r>
    </w:p>
    <w:p w14:paraId="2761B41B" w14:textId="753DEFE7" w:rsidR="006A25B9" w:rsidRPr="00282CA6" w:rsidRDefault="007D54DB" w:rsidP="006A25B9">
      <w:pPr>
        <w:pStyle w:val="ListParagraph"/>
        <w:numPr>
          <w:ilvl w:val="0"/>
          <w:numId w:val="8"/>
        </w:numPr>
        <w:rPr>
          <w:rFonts w:cs="Open Sans"/>
          <w:color w:val="000000" w:themeColor="text1"/>
          <w:szCs w:val="18"/>
        </w:rPr>
      </w:pPr>
      <w:r w:rsidRPr="00282CA6">
        <w:rPr>
          <w:rFonts w:cs="Open Sans"/>
          <w:color w:val="000000" w:themeColor="text1"/>
          <w:szCs w:val="18"/>
        </w:rPr>
        <w:t>Physical danger is your first priority</w:t>
      </w:r>
    </w:p>
    <w:p w14:paraId="6A472D2C" w14:textId="25A33B7A" w:rsidR="006A25B9" w:rsidRPr="00282CA6" w:rsidRDefault="007D54DB" w:rsidP="006A25B9">
      <w:pPr>
        <w:pStyle w:val="ListParagraph"/>
        <w:numPr>
          <w:ilvl w:val="0"/>
          <w:numId w:val="8"/>
        </w:numPr>
        <w:rPr>
          <w:rFonts w:cs="Open Sans"/>
          <w:color w:val="000000" w:themeColor="text1"/>
          <w:szCs w:val="18"/>
        </w:rPr>
      </w:pPr>
      <w:r w:rsidRPr="00282CA6">
        <w:rPr>
          <w:rFonts w:cs="Open Sans"/>
          <w:color w:val="000000" w:themeColor="text1"/>
          <w:szCs w:val="18"/>
        </w:rPr>
        <w:t>There may be a lack of clear information about what is happening</w:t>
      </w:r>
    </w:p>
    <w:p w14:paraId="479CE81F" w14:textId="23DCC07B" w:rsidR="006A25B9" w:rsidRPr="00282CA6" w:rsidRDefault="007D54DB" w:rsidP="006A25B9">
      <w:pPr>
        <w:pStyle w:val="ListParagraph"/>
        <w:numPr>
          <w:ilvl w:val="0"/>
          <w:numId w:val="8"/>
        </w:numPr>
        <w:rPr>
          <w:rFonts w:cs="Open Sans"/>
          <w:color w:val="000000" w:themeColor="text1"/>
          <w:szCs w:val="18"/>
        </w:rPr>
      </w:pPr>
      <w:r w:rsidRPr="00282CA6">
        <w:rPr>
          <w:rFonts w:cs="Open Sans"/>
          <w:color w:val="000000" w:themeColor="text1"/>
          <w:szCs w:val="18"/>
        </w:rPr>
        <w:t>There may be limited time in which to make decisions about what to do</w:t>
      </w:r>
    </w:p>
    <w:p w14:paraId="6981BFC1" w14:textId="79DCA0E6" w:rsidR="006A25B9" w:rsidRPr="00282CA6" w:rsidRDefault="007D54DB" w:rsidP="006A25B9">
      <w:pPr>
        <w:pStyle w:val="ListParagraph"/>
        <w:numPr>
          <w:ilvl w:val="0"/>
          <w:numId w:val="8"/>
        </w:numPr>
        <w:rPr>
          <w:rFonts w:cs="Open Sans"/>
          <w:color w:val="000000" w:themeColor="text1"/>
          <w:szCs w:val="18"/>
        </w:rPr>
      </w:pPr>
      <w:r w:rsidRPr="00282CA6">
        <w:rPr>
          <w:rFonts w:cs="Open Sans"/>
          <w:color w:val="000000" w:themeColor="text1"/>
          <w:szCs w:val="18"/>
        </w:rPr>
        <w:t>External support may be needed (e.g. From emergency services)</w:t>
      </w:r>
    </w:p>
    <w:p w14:paraId="31A64ECB" w14:textId="754F5789" w:rsidR="006A25B9" w:rsidRPr="00282CA6" w:rsidRDefault="007D54DB" w:rsidP="006A25B9">
      <w:pPr>
        <w:pStyle w:val="ListParagraph"/>
        <w:numPr>
          <w:ilvl w:val="0"/>
          <w:numId w:val="8"/>
        </w:numPr>
        <w:rPr>
          <w:rFonts w:cs="Open Sans"/>
          <w:color w:val="000000" w:themeColor="text1"/>
          <w:szCs w:val="18"/>
        </w:rPr>
      </w:pPr>
      <w:r w:rsidRPr="00282CA6">
        <w:rPr>
          <w:rFonts w:cs="Open Sans"/>
          <w:color w:val="000000" w:themeColor="text1"/>
          <w:szCs w:val="18"/>
        </w:rPr>
        <w:t>Key staff may be unavailable</w:t>
      </w:r>
    </w:p>
    <w:p w14:paraId="54298901" w14:textId="044A462A" w:rsidR="006A25B9" w:rsidRPr="00282CA6" w:rsidRDefault="007D54DB" w:rsidP="006A25B9">
      <w:pPr>
        <w:pStyle w:val="ListParagraph"/>
        <w:numPr>
          <w:ilvl w:val="0"/>
          <w:numId w:val="8"/>
        </w:numPr>
        <w:rPr>
          <w:rFonts w:cs="Open Sans"/>
          <w:color w:val="000000" w:themeColor="text1"/>
          <w:szCs w:val="18"/>
        </w:rPr>
      </w:pPr>
      <w:r w:rsidRPr="00282CA6">
        <w:rPr>
          <w:rFonts w:cs="Open Sans"/>
          <w:color w:val="000000" w:themeColor="text1"/>
          <w:szCs w:val="18"/>
        </w:rPr>
        <w:t>The management team may suffer from confusion, friction, pressure and stress</w:t>
      </w:r>
    </w:p>
    <w:p w14:paraId="5879BB3C" w14:textId="30328070" w:rsidR="006A25B9" w:rsidRPr="00282CA6" w:rsidRDefault="007D54DB" w:rsidP="006A25B9">
      <w:pPr>
        <w:pStyle w:val="ListParagraph"/>
        <w:numPr>
          <w:ilvl w:val="0"/>
          <w:numId w:val="8"/>
        </w:numPr>
        <w:rPr>
          <w:rFonts w:cs="Open Sans"/>
          <w:color w:val="000000" w:themeColor="text1"/>
          <w:szCs w:val="18"/>
        </w:rPr>
      </w:pPr>
      <w:r w:rsidRPr="00282CA6">
        <w:rPr>
          <w:rFonts w:cs="Open Sans"/>
          <w:color w:val="000000" w:themeColor="text1"/>
          <w:szCs w:val="18"/>
        </w:rPr>
        <w:t xml:space="preserve">Attention from </w:t>
      </w:r>
      <w:r w:rsidR="000B6B97" w:rsidRPr="00282CA6">
        <w:rPr>
          <w:rFonts w:cs="Open Sans"/>
          <w:color w:val="000000" w:themeColor="text1"/>
          <w:szCs w:val="18"/>
        </w:rPr>
        <w:t>guests</w:t>
      </w:r>
      <w:r w:rsidR="006A25B9" w:rsidRPr="00282CA6">
        <w:rPr>
          <w:rFonts w:cs="Open Sans"/>
          <w:color w:val="000000" w:themeColor="text1"/>
          <w:szCs w:val="18"/>
        </w:rPr>
        <w:t>, the media and your stakeholders may be intense</w:t>
      </w:r>
    </w:p>
    <w:p w14:paraId="5110DEC3" w14:textId="77689121" w:rsidR="006A25B9" w:rsidRPr="00282CA6" w:rsidRDefault="007D54DB" w:rsidP="006A25B9">
      <w:pPr>
        <w:pStyle w:val="ListParagraph"/>
        <w:numPr>
          <w:ilvl w:val="0"/>
          <w:numId w:val="8"/>
        </w:numPr>
        <w:rPr>
          <w:rFonts w:cs="Open Sans"/>
          <w:color w:val="000000" w:themeColor="text1"/>
          <w:szCs w:val="18"/>
        </w:rPr>
      </w:pPr>
      <w:r w:rsidRPr="00282CA6">
        <w:rPr>
          <w:rFonts w:cs="Open Sans"/>
          <w:color w:val="000000" w:themeColor="text1"/>
          <w:szCs w:val="18"/>
        </w:rPr>
        <w:t>News may travel fast, shaping public perception of the crisis and how it is being handled</w:t>
      </w:r>
    </w:p>
    <w:p w14:paraId="0F3EC33F" w14:textId="77777777" w:rsidR="006A25B9" w:rsidRDefault="006A25B9" w:rsidP="006A25B9">
      <w:pPr>
        <w:pStyle w:val="ListParagraph"/>
        <w:rPr>
          <w:rFonts w:asciiTheme="minorHAnsi" w:hAnsiTheme="minorHAnsi" w:cstheme="minorHAnsi"/>
          <w:color w:val="000000" w:themeColor="text1"/>
          <w:szCs w:val="24"/>
        </w:rPr>
      </w:pPr>
    </w:p>
    <w:p w14:paraId="3EF39DCE" w14:textId="77777777" w:rsidR="007D54DB" w:rsidRDefault="007D54DB" w:rsidP="006A25B9">
      <w:pPr>
        <w:pStyle w:val="ListParagraph"/>
        <w:rPr>
          <w:rFonts w:asciiTheme="minorHAnsi" w:hAnsiTheme="minorHAnsi" w:cstheme="minorHAnsi"/>
          <w:color w:val="000000" w:themeColor="text1"/>
          <w:szCs w:val="24"/>
        </w:rPr>
      </w:pPr>
    </w:p>
    <w:p w14:paraId="6217CC07" w14:textId="77777777" w:rsidR="007D54DB" w:rsidRDefault="007D54DB" w:rsidP="006A25B9">
      <w:pPr>
        <w:pStyle w:val="ListParagraph"/>
        <w:rPr>
          <w:rFonts w:asciiTheme="minorHAnsi" w:hAnsiTheme="minorHAnsi" w:cstheme="minorHAnsi"/>
          <w:color w:val="000000" w:themeColor="text1"/>
          <w:szCs w:val="24"/>
        </w:rPr>
      </w:pPr>
    </w:p>
    <w:p w14:paraId="75D50AA5" w14:textId="77777777" w:rsidR="006A25B9" w:rsidRDefault="006A25B9" w:rsidP="006A25B9">
      <w:pPr>
        <w:pStyle w:val="ListParagraph"/>
        <w:rPr>
          <w:rFonts w:asciiTheme="minorHAnsi" w:hAnsiTheme="minorHAnsi" w:cstheme="minorHAnsi"/>
          <w:color w:val="000000" w:themeColor="text1"/>
          <w:szCs w:val="24"/>
        </w:rPr>
      </w:pPr>
    </w:p>
    <w:p w14:paraId="09065614" w14:textId="77777777" w:rsidR="006A25B9" w:rsidRPr="00735BF9" w:rsidRDefault="006A25B9" w:rsidP="006A25B9">
      <w:pPr>
        <w:pStyle w:val="ListParagraph"/>
        <w:rPr>
          <w:rFonts w:asciiTheme="minorHAnsi" w:hAnsiTheme="minorHAnsi" w:cstheme="minorHAnsi"/>
          <w:color w:val="1F3A83"/>
          <w:sz w:val="40"/>
          <w:szCs w:val="24"/>
        </w:rPr>
      </w:pPr>
    </w:p>
    <w:p w14:paraId="5320F3BD" w14:textId="77777777" w:rsidR="006A25B9" w:rsidRDefault="006A25B9" w:rsidP="006A25B9">
      <w:pPr>
        <w:rPr>
          <w:rFonts w:asciiTheme="minorHAnsi" w:hAnsiTheme="minorHAnsi" w:cstheme="minorHAnsi"/>
          <w:b/>
          <w:color w:val="1F3A83"/>
          <w:sz w:val="36"/>
          <w:szCs w:val="24"/>
        </w:rPr>
      </w:pPr>
      <w:r>
        <w:rPr>
          <w:rFonts w:asciiTheme="minorHAnsi" w:hAnsiTheme="minorHAnsi" w:cstheme="minorHAnsi"/>
          <w:b/>
          <w:color w:val="1F3A83"/>
          <w:sz w:val="36"/>
          <w:szCs w:val="24"/>
        </w:rPr>
        <w:br w:type="page"/>
      </w:r>
    </w:p>
    <w:p w14:paraId="32337586" w14:textId="63D39A5A" w:rsidR="006A25B9" w:rsidRPr="00735BF9" w:rsidRDefault="00282CA6" w:rsidP="00282CA6">
      <w:pPr>
        <w:pStyle w:val="Heading1"/>
        <w:jc w:val="left"/>
      </w:pPr>
      <w:bookmarkStart w:id="6" w:name="_Toc517914176"/>
      <w:r w:rsidRPr="00735BF9">
        <w:lastRenderedPageBreak/>
        <w:t>Templates</w:t>
      </w:r>
      <w:bookmarkEnd w:id="6"/>
    </w:p>
    <w:p w14:paraId="7B3063AD" w14:textId="77777777" w:rsidR="006A25B9" w:rsidRPr="00735BF9" w:rsidRDefault="006A25B9" w:rsidP="006A25B9">
      <w:pPr>
        <w:rPr>
          <w:rFonts w:asciiTheme="minorHAnsi" w:hAnsiTheme="minorHAnsi" w:cstheme="minorHAnsi"/>
          <w:b/>
          <w:color w:val="74B639"/>
          <w:sz w:val="28"/>
          <w:szCs w:val="24"/>
        </w:rPr>
      </w:pPr>
    </w:p>
    <w:p w14:paraId="0A6CE76D" w14:textId="77777777" w:rsidR="006A25B9" w:rsidRPr="00282CA6" w:rsidRDefault="006A25B9" w:rsidP="00282CA6">
      <w:pPr>
        <w:pStyle w:val="Heading2"/>
      </w:pPr>
      <w:bookmarkStart w:id="7" w:name="_Toc517914177"/>
      <w:r w:rsidRPr="00282CA6">
        <w:t>Risk Evaluation and Mitigation Plan Template</w:t>
      </w:r>
      <w:bookmarkEnd w:id="7"/>
    </w:p>
    <w:p w14:paraId="0EF6F294" w14:textId="77777777" w:rsidR="006A25B9" w:rsidRDefault="006A25B9" w:rsidP="006A25B9">
      <w:pPr>
        <w:rPr>
          <w:rFonts w:asciiTheme="minorHAnsi" w:hAnsiTheme="minorHAnsi" w:cstheme="minorHAnsi"/>
          <w:color w:val="000000" w:themeColor="text1"/>
          <w:szCs w:val="24"/>
        </w:rPr>
      </w:pPr>
    </w:p>
    <w:p w14:paraId="037463D5" w14:textId="3F5375BE" w:rsidR="006A25B9" w:rsidRDefault="006A25B9" w:rsidP="006A25B9">
      <w:pPr>
        <w:rPr>
          <w:rFonts w:cs="Open Sans"/>
          <w:color w:val="000000" w:themeColor="text1"/>
          <w:szCs w:val="18"/>
        </w:rPr>
      </w:pPr>
      <w:r w:rsidRPr="00282CA6">
        <w:rPr>
          <w:rFonts w:cs="Open Sans"/>
          <w:color w:val="000000" w:themeColor="text1"/>
          <w:szCs w:val="18"/>
        </w:rPr>
        <w:t xml:space="preserve">Use the following template to assess the risks you have identified and plan for how you will mitigate them. </w:t>
      </w:r>
      <w:r w:rsidR="000B6B97" w:rsidRPr="00282CA6">
        <w:rPr>
          <w:rFonts w:cs="Open Sans"/>
          <w:color w:val="000000" w:themeColor="text1"/>
          <w:szCs w:val="18"/>
        </w:rPr>
        <w:t>An</w:t>
      </w:r>
      <w:r w:rsidRPr="00282CA6">
        <w:rPr>
          <w:rFonts w:cs="Open Sans"/>
          <w:color w:val="000000" w:themeColor="text1"/>
          <w:szCs w:val="18"/>
        </w:rPr>
        <w:t xml:space="preserve"> example </w:t>
      </w:r>
      <w:r w:rsidR="000B6B97" w:rsidRPr="00282CA6">
        <w:rPr>
          <w:rFonts w:cs="Open Sans"/>
          <w:color w:val="000000" w:themeColor="text1"/>
          <w:szCs w:val="18"/>
        </w:rPr>
        <w:t>has</w:t>
      </w:r>
      <w:r w:rsidRPr="00282CA6">
        <w:rPr>
          <w:rFonts w:cs="Open Sans"/>
          <w:color w:val="000000" w:themeColor="text1"/>
          <w:szCs w:val="18"/>
        </w:rPr>
        <w:t xml:space="preserve"> been provided. </w:t>
      </w:r>
    </w:p>
    <w:p w14:paraId="39F6A7E7" w14:textId="12D7C8C5" w:rsidR="001E0C45" w:rsidRPr="00282CA6" w:rsidRDefault="001E0C45" w:rsidP="006A25B9">
      <w:pPr>
        <w:rPr>
          <w:rFonts w:cs="Open Sans"/>
          <w:color w:val="000000" w:themeColor="text1"/>
          <w:szCs w:val="18"/>
        </w:rPr>
      </w:pPr>
      <w:r>
        <w:rPr>
          <w:rFonts w:cs="Open Sans"/>
          <w:color w:val="000000" w:themeColor="text1"/>
          <w:szCs w:val="18"/>
        </w:rPr>
        <w:t xml:space="preserve">You can </w:t>
      </w:r>
      <w:r w:rsidR="006F6E48">
        <w:rPr>
          <w:rFonts w:cs="Open Sans"/>
          <w:color w:val="000000" w:themeColor="text1"/>
          <w:szCs w:val="18"/>
        </w:rPr>
        <w:t xml:space="preserve">provide </w:t>
      </w:r>
      <w:r w:rsidR="001134ED">
        <w:rPr>
          <w:rFonts w:cs="Open Sans"/>
          <w:color w:val="000000" w:themeColor="text1"/>
          <w:szCs w:val="18"/>
        </w:rPr>
        <w:t xml:space="preserve">save </w:t>
      </w:r>
      <w:r w:rsidR="006F6E48">
        <w:rPr>
          <w:rFonts w:cs="Open Sans"/>
          <w:color w:val="000000" w:themeColor="text1"/>
          <w:szCs w:val="18"/>
        </w:rPr>
        <w:t xml:space="preserve">this </w:t>
      </w:r>
      <w:r w:rsidR="001134ED">
        <w:rPr>
          <w:rFonts w:cs="Open Sans"/>
          <w:color w:val="000000" w:themeColor="text1"/>
          <w:szCs w:val="18"/>
        </w:rPr>
        <w:t>table into its own document to provide</w:t>
      </w:r>
      <w:r w:rsidR="006F6E48">
        <w:rPr>
          <w:rFonts w:cs="Open Sans"/>
          <w:color w:val="000000" w:themeColor="text1"/>
          <w:szCs w:val="18"/>
        </w:rPr>
        <w:t xml:space="preserve"> to your insurance provider or broker to demonstrate how you have reduced </w:t>
      </w:r>
      <w:r w:rsidR="00715D02">
        <w:rPr>
          <w:rFonts w:cs="Open Sans"/>
          <w:color w:val="000000" w:themeColor="text1"/>
          <w:szCs w:val="18"/>
        </w:rPr>
        <w:t xml:space="preserve">risk to help secure insurance or more affordable insurance. </w:t>
      </w:r>
    </w:p>
    <w:p w14:paraId="2326A478" w14:textId="77777777" w:rsidR="006A25B9" w:rsidRPr="00282CA6" w:rsidRDefault="006A25B9" w:rsidP="006A25B9">
      <w:pPr>
        <w:rPr>
          <w:rFonts w:cs="Open Sans"/>
          <w:color w:val="000000" w:themeColor="text1"/>
          <w:szCs w:val="18"/>
        </w:rPr>
      </w:pPr>
    </w:p>
    <w:p w14:paraId="60E7C7A0" w14:textId="5EA1AFF2" w:rsidR="006A25B9" w:rsidRPr="00282CA6" w:rsidRDefault="006A25B9">
      <w:pPr>
        <w:rPr>
          <w:rFonts w:cs="Open Sans"/>
          <w:color w:val="000000" w:themeColor="text1"/>
          <w:szCs w:val="18"/>
        </w:rPr>
      </w:pPr>
    </w:p>
    <w:p w14:paraId="1C804B04" w14:textId="1F4D8FF2" w:rsidR="006A25B9" w:rsidRPr="00282CA6" w:rsidRDefault="006A25B9" w:rsidP="006A25B9">
      <w:pPr>
        <w:rPr>
          <w:rFonts w:cs="Open Sans"/>
          <w:b/>
          <w:color w:val="000000" w:themeColor="text1"/>
          <w:szCs w:val="18"/>
        </w:rPr>
      </w:pPr>
      <w:r w:rsidRPr="00282CA6">
        <w:rPr>
          <w:rFonts w:cs="Open Sans"/>
          <w:b/>
          <w:color w:val="000000" w:themeColor="text1"/>
          <w:szCs w:val="18"/>
        </w:rPr>
        <w:t xml:space="preserve">[Your </w:t>
      </w:r>
      <w:r w:rsidR="000B6B97" w:rsidRPr="00282CA6">
        <w:rPr>
          <w:rFonts w:cs="Open Sans"/>
          <w:b/>
          <w:color w:val="000000" w:themeColor="text1"/>
          <w:szCs w:val="18"/>
        </w:rPr>
        <w:t>Agritourism Business</w:t>
      </w:r>
      <w:r w:rsidRPr="00282CA6">
        <w:rPr>
          <w:rFonts w:cs="Open Sans"/>
          <w:b/>
          <w:color w:val="000000" w:themeColor="text1"/>
          <w:szCs w:val="18"/>
        </w:rPr>
        <w:t>] [Year] Risk Management Plan</w:t>
      </w:r>
    </w:p>
    <w:p w14:paraId="00CA8D82" w14:textId="77777777" w:rsidR="006A25B9" w:rsidRPr="00282CA6" w:rsidRDefault="006A25B9" w:rsidP="006A25B9">
      <w:pPr>
        <w:rPr>
          <w:rFonts w:cs="Open Sans"/>
          <w:b/>
          <w:color w:val="000000" w:themeColor="text1"/>
          <w:szCs w:val="18"/>
        </w:rPr>
      </w:pPr>
    </w:p>
    <w:p w14:paraId="75A3586A" w14:textId="77777777" w:rsidR="006A25B9" w:rsidRPr="00282CA6" w:rsidRDefault="006A25B9" w:rsidP="006A25B9">
      <w:pPr>
        <w:rPr>
          <w:rFonts w:cs="Open Sans"/>
          <w:color w:val="000000" w:themeColor="text1"/>
          <w:szCs w:val="18"/>
        </w:rPr>
      </w:pPr>
      <w:r w:rsidRPr="00282CA6">
        <w:rPr>
          <w:rFonts w:cs="Open Sans"/>
          <w:color w:val="000000" w:themeColor="text1"/>
          <w:szCs w:val="18"/>
        </w:rPr>
        <w:t>Prepared by: ……………………………………………………… Date: ……………………………</w:t>
      </w:r>
    </w:p>
    <w:p w14:paraId="1683D073" w14:textId="77777777" w:rsidR="006A25B9" w:rsidRPr="00282CA6" w:rsidRDefault="006A25B9" w:rsidP="006A25B9">
      <w:pPr>
        <w:rPr>
          <w:rFonts w:cs="Open Sans"/>
          <w:color w:val="000000" w:themeColor="text1"/>
          <w:szCs w:val="18"/>
        </w:rPr>
      </w:pPr>
      <w:r w:rsidRPr="00282CA6">
        <w:rPr>
          <w:rFonts w:cs="Open Sans"/>
          <w:color w:val="000000" w:themeColor="text1"/>
          <w:szCs w:val="18"/>
        </w:rPr>
        <w:t>Reviewed by: …………………………………………………….. Date: ……………………………</w:t>
      </w:r>
    </w:p>
    <w:p w14:paraId="59E0870B" w14:textId="77777777" w:rsidR="006A25B9" w:rsidRPr="00282CA6" w:rsidRDefault="006A25B9" w:rsidP="006A25B9">
      <w:pPr>
        <w:rPr>
          <w:rFonts w:cs="Open Sans"/>
          <w:color w:val="000000" w:themeColor="text1"/>
          <w:szCs w:val="18"/>
        </w:rPr>
      </w:pPr>
    </w:p>
    <w:tbl>
      <w:tblPr>
        <w:tblStyle w:val="TableGrid"/>
        <w:tblW w:w="15309" w:type="dxa"/>
        <w:tblLayout w:type="fixed"/>
        <w:tblCellMar>
          <w:top w:w="57" w:type="dxa"/>
          <w:bottom w:w="57" w:type="dxa"/>
        </w:tblCellMar>
        <w:tblLook w:val="04A0" w:firstRow="1" w:lastRow="0" w:firstColumn="1" w:lastColumn="0" w:noHBand="0" w:noVBand="1"/>
      </w:tblPr>
      <w:tblGrid>
        <w:gridCol w:w="1413"/>
        <w:gridCol w:w="2835"/>
        <w:gridCol w:w="5670"/>
        <w:gridCol w:w="1559"/>
        <w:gridCol w:w="1276"/>
        <w:gridCol w:w="1417"/>
        <w:gridCol w:w="1139"/>
      </w:tblGrid>
      <w:tr w:rsidR="00A84C3D" w:rsidRPr="00282CA6" w14:paraId="5C22DC94" w14:textId="77777777" w:rsidTr="002B5DD1">
        <w:tc>
          <w:tcPr>
            <w:tcW w:w="1413" w:type="dxa"/>
            <w:vMerge w:val="restart"/>
            <w:shd w:val="clear" w:color="auto" w:fill="139DAF"/>
          </w:tcPr>
          <w:p w14:paraId="579F6BE2" w14:textId="45F07F56" w:rsidR="00A84C3D" w:rsidRPr="002B5DD1" w:rsidRDefault="00A84C3D" w:rsidP="00BB596A">
            <w:pPr>
              <w:rPr>
                <w:rFonts w:cs="Open Sans"/>
                <w:b/>
                <w:color w:val="FFFFFF" w:themeColor="background1"/>
                <w:szCs w:val="18"/>
              </w:rPr>
            </w:pPr>
            <w:r w:rsidRPr="002B5DD1">
              <w:rPr>
                <w:rFonts w:cs="Open Sans"/>
                <w:b/>
                <w:color w:val="FFFFFF" w:themeColor="background1"/>
                <w:szCs w:val="18"/>
              </w:rPr>
              <w:t>Activity and risk</w:t>
            </w:r>
          </w:p>
        </w:tc>
        <w:tc>
          <w:tcPr>
            <w:tcW w:w="2835" w:type="dxa"/>
            <w:vMerge w:val="restart"/>
            <w:shd w:val="clear" w:color="auto" w:fill="139DAF"/>
          </w:tcPr>
          <w:p w14:paraId="41AD9CFC" w14:textId="5CA27EB0" w:rsidR="00A84C3D" w:rsidRPr="002B5DD1" w:rsidRDefault="00A84C3D" w:rsidP="00BB596A">
            <w:pPr>
              <w:rPr>
                <w:rFonts w:cs="Open Sans"/>
                <w:b/>
                <w:color w:val="FFFFFF" w:themeColor="background1"/>
                <w:szCs w:val="18"/>
              </w:rPr>
            </w:pPr>
            <w:r w:rsidRPr="002B5DD1">
              <w:rPr>
                <w:rFonts w:cs="Open Sans"/>
                <w:b/>
                <w:color w:val="FFFFFF" w:themeColor="background1"/>
                <w:szCs w:val="18"/>
              </w:rPr>
              <w:t>Who and what is at risk?</w:t>
            </w:r>
          </w:p>
        </w:tc>
        <w:tc>
          <w:tcPr>
            <w:tcW w:w="5670" w:type="dxa"/>
            <w:vMerge w:val="restart"/>
            <w:shd w:val="clear" w:color="auto" w:fill="139DAF"/>
          </w:tcPr>
          <w:p w14:paraId="20D251F1" w14:textId="63657B82" w:rsidR="00A84C3D" w:rsidRPr="002B5DD1" w:rsidRDefault="00A84C3D" w:rsidP="00BB596A">
            <w:pPr>
              <w:rPr>
                <w:rFonts w:cs="Open Sans"/>
                <w:b/>
                <w:color w:val="FFFFFF" w:themeColor="background1"/>
                <w:szCs w:val="18"/>
              </w:rPr>
            </w:pPr>
            <w:r w:rsidRPr="002B5DD1">
              <w:rPr>
                <w:rFonts w:cs="Open Sans"/>
                <w:b/>
                <w:color w:val="FFFFFF" w:themeColor="background1"/>
                <w:szCs w:val="18"/>
              </w:rPr>
              <w:t>Prevention and mitigation</w:t>
            </w:r>
            <w:r w:rsidR="0011508B">
              <w:rPr>
                <w:rFonts w:cs="Open Sans"/>
                <w:b/>
                <w:color w:val="FFFFFF" w:themeColor="background1"/>
                <w:szCs w:val="18"/>
              </w:rPr>
              <w:t xml:space="preserve"> measures</w:t>
            </w:r>
          </w:p>
        </w:tc>
        <w:tc>
          <w:tcPr>
            <w:tcW w:w="1559" w:type="dxa"/>
            <w:vMerge w:val="restart"/>
            <w:shd w:val="clear" w:color="auto" w:fill="139DAF"/>
          </w:tcPr>
          <w:p w14:paraId="3F9E4D16" w14:textId="054E1D1E" w:rsidR="00A84C3D" w:rsidRPr="002B5DD1" w:rsidRDefault="00A84C3D" w:rsidP="00BB596A">
            <w:pPr>
              <w:rPr>
                <w:rFonts w:cs="Open Sans"/>
                <w:b/>
                <w:color w:val="FFFFFF" w:themeColor="background1"/>
                <w:szCs w:val="18"/>
              </w:rPr>
            </w:pPr>
            <w:r w:rsidRPr="002B5DD1">
              <w:rPr>
                <w:rFonts w:cs="Open Sans"/>
                <w:b/>
                <w:color w:val="FFFFFF" w:themeColor="background1"/>
                <w:szCs w:val="18"/>
              </w:rPr>
              <w:t>Responsibility</w:t>
            </w:r>
          </w:p>
        </w:tc>
        <w:tc>
          <w:tcPr>
            <w:tcW w:w="3832" w:type="dxa"/>
            <w:gridSpan w:val="3"/>
            <w:shd w:val="clear" w:color="auto" w:fill="139DAF"/>
          </w:tcPr>
          <w:p w14:paraId="3F69E27E" w14:textId="44AE49B3" w:rsidR="00A84C3D" w:rsidRPr="002B5DD1" w:rsidRDefault="00A84C3D" w:rsidP="00A84C3D">
            <w:pPr>
              <w:jc w:val="center"/>
              <w:rPr>
                <w:rFonts w:cs="Open Sans"/>
                <w:b/>
                <w:color w:val="FFFFFF" w:themeColor="background1"/>
                <w:szCs w:val="18"/>
              </w:rPr>
            </w:pPr>
            <w:r w:rsidRPr="002B5DD1">
              <w:rPr>
                <w:rFonts w:cs="Open Sans"/>
                <w:b/>
                <w:color w:val="FFFFFF" w:themeColor="background1"/>
                <w:szCs w:val="18"/>
              </w:rPr>
              <w:t>Risk rating after mitigation</w:t>
            </w:r>
          </w:p>
        </w:tc>
      </w:tr>
      <w:tr w:rsidR="00A84C3D" w:rsidRPr="00282CA6" w14:paraId="39A003BE" w14:textId="77777777" w:rsidTr="002B5DD1">
        <w:tc>
          <w:tcPr>
            <w:tcW w:w="1413" w:type="dxa"/>
            <w:vMerge/>
            <w:shd w:val="clear" w:color="auto" w:fill="139DAF"/>
          </w:tcPr>
          <w:p w14:paraId="2825788A" w14:textId="62B5E937" w:rsidR="00A84C3D" w:rsidRPr="002B5DD1" w:rsidRDefault="00A84C3D" w:rsidP="00BB596A">
            <w:pPr>
              <w:rPr>
                <w:rFonts w:cs="Open Sans"/>
                <w:b/>
                <w:color w:val="FFFFFF" w:themeColor="background1"/>
                <w:szCs w:val="18"/>
              </w:rPr>
            </w:pPr>
          </w:p>
        </w:tc>
        <w:tc>
          <w:tcPr>
            <w:tcW w:w="2835" w:type="dxa"/>
            <w:vMerge/>
            <w:shd w:val="clear" w:color="auto" w:fill="139DAF"/>
          </w:tcPr>
          <w:p w14:paraId="25C6D824" w14:textId="72D3532A" w:rsidR="00A84C3D" w:rsidRPr="002B5DD1" w:rsidRDefault="00A84C3D" w:rsidP="00BB596A">
            <w:pPr>
              <w:rPr>
                <w:rFonts w:cs="Open Sans"/>
                <w:b/>
                <w:color w:val="FFFFFF" w:themeColor="background1"/>
                <w:szCs w:val="18"/>
              </w:rPr>
            </w:pPr>
          </w:p>
        </w:tc>
        <w:tc>
          <w:tcPr>
            <w:tcW w:w="5670" w:type="dxa"/>
            <w:vMerge/>
            <w:shd w:val="clear" w:color="auto" w:fill="139DAF"/>
          </w:tcPr>
          <w:p w14:paraId="18845394" w14:textId="3E9AED7C" w:rsidR="00A84C3D" w:rsidRPr="002B5DD1" w:rsidRDefault="00A84C3D" w:rsidP="00BB596A">
            <w:pPr>
              <w:rPr>
                <w:rFonts w:cs="Open Sans"/>
                <w:b/>
                <w:color w:val="FFFFFF" w:themeColor="background1"/>
                <w:szCs w:val="18"/>
              </w:rPr>
            </w:pPr>
          </w:p>
        </w:tc>
        <w:tc>
          <w:tcPr>
            <w:tcW w:w="1559" w:type="dxa"/>
            <w:vMerge/>
            <w:shd w:val="clear" w:color="auto" w:fill="139DAF"/>
          </w:tcPr>
          <w:p w14:paraId="06A40BBC" w14:textId="0F5612C6" w:rsidR="00A84C3D" w:rsidRPr="002B5DD1" w:rsidRDefault="00A84C3D" w:rsidP="00BB596A">
            <w:pPr>
              <w:rPr>
                <w:rFonts w:cs="Open Sans"/>
                <w:b/>
                <w:color w:val="FFFFFF" w:themeColor="background1"/>
                <w:szCs w:val="18"/>
              </w:rPr>
            </w:pPr>
          </w:p>
        </w:tc>
        <w:tc>
          <w:tcPr>
            <w:tcW w:w="1276" w:type="dxa"/>
            <w:shd w:val="clear" w:color="auto" w:fill="139DAF"/>
          </w:tcPr>
          <w:p w14:paraId="435755A8" w14:textId="5C511315" w:rsidR="00A84C3D" w:rsidRPr="002B5DD1" w:rsidRDefault="00A84C3D" w:rsidP="00A84C3D">
            <w:pPr>
              <w:rPr>
                <w:rFonts w:cs="Open Sans"/>
                <w:b/>
                <w:color w:val="FFFFFF" w:themeColor="background1"/>
                <w:szCs w:val="18"/>
              </w:rPr>
            </w:pPr>
            <w:r w:rsidRPr="002B5DD1">
              <w:rPr>
                <w:rFonts w:cs="Open Sans"/>
                <w:b/>
                <w:color w:val="FFFFFF" w:themeColor="background1"/>
                <w:szCs w:val="18"/>
              </w:rPr>
              <w:t>Likelihood</w:t>
            </w:r>
          </w:p>
        </w:tc>
        <w:tc>
          <w:tcPr>
            <w:tcW w:w="1417" w:type="dxa"/>
            <w:shd w:val="clear" w:color="auto" w:fill="139DAF"/>
          </w:tcPr>
          <w:p w14:paraId="087DECBF" w14:textId="3511A1A7" w:rsidR="00A84C3D" w:rsidRPr="002B5DD1" w:rsidRDefault="00A84C3D" w:rsidP="00BB596A">
            <w:pPr>
              <w:rPr>
                <w:rFonts w:cs="Open Sans"/>
                <w:b/>
                <w:color w:val="FFFFFF" w:themeColor="background1"/>
                <w:szCs w:val="18"/>
              </w:rPr>
            </w:pPr>
            <w:r w:rsidRPr="002B5DD1">
              <w:rPr>
                <w:rFonts w:cs="Open Sans"/>
                <w:b/>
                <w:color w:val="FFFFFF" w:themeColor="background1"/>
                <w:szCs w:val="18"/>
              </w:rPr>
              <w:t xml:space="preserve">Consequence </w:t>
            </w:r>
          </w:p>
        </w:tc>
        <w:tc>
          <w:tcPr>
            <w:tcW w:w="1139" w:type="dxa"/>
            <w:shd w:val="clear" w:color="auto" w:fill="139DAF"/>
          </w:tcPr>
          <w:p w14:paraId="61EFFF47" w14:textId="42F6D3BF" w:rsidR="00A84C3D" w:rsidRPr="002B5DD1" w:rsidRDefault="00A84C3D" w:rsidP="00BB596A">
            <w:pPr>
              <w:rPr>
                <w:rFonts w:cs="Open Sans"/>
                <w:b/>
                <w:color w:val="FFFFFF" w:themeColor="background1"/>
                <w:szCs w:val="18"/>
              </w:rPr>
            </w:pPr>
            <w:r w:rsidRPr="002B5DD1">
              <w:rPr>
                <w:rFonts w:cs="Open Sans"/>
                <w:b/>
                <w:color w:val="FFFFFF" w:themeColor="background1"/>
                <w:szCs w:val="18"/>
              </w:rPr>
              <w:t>Risk level</w:t>
            </w:r>
          </w:p>
        </w:tc>
      </w:tr>
      <w:tr w:rsidR="00A84C3D" w:rsidRPr="00282CA6" w14:paraId="2DD285FC" w14:textId="77777777" w:rsidTr="00A84C3D">
        <w:tc>
          <w:tcPr>
            <w:tcW w:w="1413" w:type="dxa"/>
          </w:tcPr>
          <w:p w14:paraId="37A3A710" w14:textId="342B0B25" w:rsidR="00A84C3D" w:rsidRPr="00282CA6" w:rsidRDefault="00A84C3D" w:rsidP="00BB596A">
            <w:pPr>
              <w:rPr>
                <w:rFonts w:cs="Open Sans"/>
                <w:i/>
                <w:color w:val="000000" w:themeColor="text1"/>
                <w:szCs w:val="18"/>
              </w:rPr>
            </w:pPr>
            <w:r w:rsidRPr="00282CA6">
              <w:rPr>
                <w:rFonts w:cs="Open Sans"/>
                <w:b/>
                <w:i/>
                <w:color w:val="000000" w:themeColor="text1"/>
                <w:szCs w:val="18"/>
              </w:rPr>
              <w:t>Selling food</w:t>
            </w:r>
            <w:r>
              <w:rPr>
                <w:rFonts w:cs="Open Sans"/>
                <w:b/>
                <w:i/>
                <w:color w:val="000000" w:themeColor="text1"/>
                <w:szCs w:val="18"/>
              </w:rPr>
              <w:t xml:space="preserve"> -</w:t>
            </w:r>
            <w:r w:rsidRPr="00282CA6">
              <w:rPr>
                <w:rFonts w:cs="Open Sans"/>
                <w:i/>
                <w:color w:val="000000" w:themeColor="text1"/>
                <w:szCs w:val="18"/>
              </w:rPr>
              <w:t xml:space="preserve"> Food poisoning</w:t>
            </w:r>
          </w:p>
        </w:tc>
        <w:tc>
          <w:tcPr>
            <w:tcW w:w="2835" w:type="dxa"/>
          </w:tcPr>
          <w:p w14:paraId="0D88290F" w14:textId="647553BE" w:rsidR="00A84C3D" w:rsidRDefault="00A84C3D" w:rsidP="00533A99">
            <w:pPr>
              <w:rPr>
                <w:rFonts w:cs="Open Sans"/>
                <w:i/>
                <w:color w:val="000000" w:themeColor="text1"/>
                <w:szCs w:val="18"/>
              </w:rPr>
            </w:pPr>
            <w:r w:rsidRPr="00282CA6">
              <w:rPr>
                <w:rFonts w:cs="Open Sans"/>
                <w:i/>
                <w:color w:val="000000" w:themeColor="text1"/>
                <w:szCs w:val="18"/>
              </w:rPr>
              <w:t xml:space="preserve">Guests </w:t>
            </w:r>
            <w:r>
              <w:rPr>
                <w:rFonts w:cs="Open Sans"/>
                <w:i/>
                <w:color w:val="000000" w:themeColor="text1"/>
                <w:szCs w:val="18"/>
              </w:rPr>
              <w:t xml:space="preserve">– </w:t>
            </w:r>
          </w:p>
          <w:p w14:paraId="59234FB9" w14:textId="041A8B79" w:rsidR="00A84C3D" w:rsidRPr="00282CA6" w:rsidRDefault="00A84C3D" w:rsidP="00533A99">
            <w:pPr>
              <w:rPr>
                <w:rFonts w:cs="Open Sans"/>
                <w:i/>
                <w:color w:val="000000" w:themeColor="text1"/>
                <w:szCs w:val="18"/>
              </w:rPr>
            </w:pPr>
            <w:r w:rsidRPr="00282CA6">
              <w:rPr>
                <w:rFonts w:cs="Open Sans"/>
                <w:i/>
                <w:color w:val="000000" w:themeColor="text1"/>
                <w:szCs w:val="18"/>
              </w:rPr>
              <w:t>Health</w:t>
            </w:r>
          </w:p>
          <w:p w14:paraId="7A1DB8A9" w14:textId="77777777" w:rsidR="00A84C3D" w:rsidRDefault="00A84C3D" w:rsidP="00533A99">
            <w:pPr>
              <w:rPr>
                <w:rFonts w:cs="Open Sans"/>
                <w:i/>
                <w:color w:val="000000" w:themeColor="text1"/>
                <w:szCs w:val="18"/>
              </w:rPr>
            </w:pPr>
          </w:p>
          <w:p w14:paraId="4035A144" w14:textId="7E289A59" w:rsidR="00A84C3D" w:rsidRDefault="00A84C3D" w:rsidP="00533A99">
            <w:pPr>
              <w:rPr>
                <w:rFonts w:cs="Open Sans"/>
                <w:i/>
                <w:color w:val="000000" w:themeColor="text1"/>
                <w:szCs w:val="18"/>
              </w:rPr>
            </w:pPr>
            <w:r>
              <w:rPr>
                <w:rFonts w:cs="Open Sans"/>
                <w:i/>
                <w:color w:val="000000" w:themeColor="text1"/>
                <w:szCs w:val="18"/>
              </w:rPr>
              <w:t xml:space="preserve">Business – </w:t>
            </w:r>
          </w:p>
          <w:p w14:paraId="3AB65781" w14:textId="1A36B7CB" w:rsidR="00A84C3D" w:rsidRPr="00282CA6" w:rsidRDefault="00A84C3D" w:rsidP="00533A99">
            <w:pPr>
              <w:rPr>
                <w:rFonts w:cs="Open Sans"/>
                <w:i/>
                <w:color w:val="000000" w:themeColor="text1"/>
                <w:szCs w:val="18"/>
              </w:rPr>
            </w:pPr>
            <w:r w:rsidRPr="00282CA6">
              <w:rPr>
                <w:rFonts w:cs="Open Sans"/>
                <w:i/>
                <w:color w:val="000000" w:themeColor="text1"/>
                <w:szCs w:val="18"/>
              </w:rPr>
              <w:t>Negative media coverage (Reputation)</w:t>
            </w:r>
          </w:p>
          <w:p w14:paraId="5AB4D934" w14:textId="0047CDE7" w:rsidR="00A84C3D" w:rsidRPr="00282CA6" w:rsidRDefault="00A84C3D" w:rsidP="00533A99">
            <w:pPr>
              <w:rPr>
                <w:rFonts w:cs="Open Sans"/>
                <w:i/>
                <w:color w:val="000000" w:themeColor="text1"/>
                <w:szCs w:val="18"/>
              </w:rPr>
            </w:pPr>
            <w:r w:rsidRPr="00282CA6">
              <w:rPr>
                <w:rFonts w:cs="Open Sans"/>
                <w:i/>
                <w:color w:val="000000" w:themeColor="text1"/>
                <w:szCs w:val="18"/>
              </w:rPr>
              <w:t>Legal action (Financial)</w:t>
            </w:r>
          </w:p>
        </w:tc>
        <w:tc>
          <w:tcPr>
            <w:tcW w:w="5670" w:type="dxa"/>
          </w:tcPr>
          <w:p w14:paraId="39995A66" w14:textId="1BAB268E" w:rsidR="00A84C3D" w:rsidRDefault="00A84C3D" w:rsidP="00BB596A">
            <w:pPr>
              <w:rPr>
                <w:rFonts w:cs="Open Sans"/>
                <w:i/>
                <w:color w:val="000000" w:themeColor="text1"/>
                <w:szCs w:val="18"/>
              </w:rPr>
            </w:pPr>
            <w:r w:rsidRPr="007648A8">
              <w:rPr>
                <w:rFonts w:cs="Open Sans"/>
                <w:i/>
                <w:color w:val="000000" w:themeColor="text1"/>
                <w:szCs w:val="18"/>
              </w:rPr>
              <w:t>Food handling compl</w:t>
            </w:r>
            <w:r w:rsidR="0011508B">
              <w:rPr>
                <w:rFonts w:cs="Open Sans"/>
                <w:i/>
                <w:color w:val="000000" w:themeColor="text1"/>
                <w:szCs w:val="18"/>
              </w:rPr>
              <w:t>ies</w:t>
            </w:r>
            <w:r w:rsidRPr="007648A8">
              <w:rPr>
                <w:rFonts w:cs="Open Sans"/>
                <w:i/>
                <w:color w:val="000000" w:themeColor="text1"/>
                <w:szCs w:val="18"/>
              </w:rPr>
              <w:t xml:space="preserve"> with Australian National Food standards and health regulations.</w:t>
            </w:r>
          </w:p>
          <w:p w14:paraId="352E0AD1" w14:textId="77777777" w:rsidR="00A84C3D" w:rsidRDefault="00A84C3D" w:rsidP="00BB596A">
            <w:pPr>
              <w:rPr>
                <w:rFonts w:cs="Open Sans"/>
                <w:i/>
                <w:color w:val="000000" w:themeColor="text1"/>
                <w:szCs w:val="18"/>
              </w:rPr>
            </w:pPr>
          </w:p>
          <w:p w14:paraId="10B113BE" w14:textId="4B2DC010" w:rsidR="00A84C3D" w:rsidRPr="00282CA6" w:rsidRDefault="00A84C3D" w:rsidP="00BB596A">
            <w:pPr>
              <w:rPr>
                <w:rFonts w:cs="Open Sans"/>
                <w:i/>
                <w:color w:val="000000" w:themeColor="text1"/>
                <w:szCs w:val="18"/>
              </w:rPr>
            </w:pPr>
            <w:r w:rsidRPr="00282CA6">
              <w:rPr>
                <w:rFonts w:cs="Open Sans"/>
                <w:i/>
                <w:color w:val="000000" w:themeColor="text1"/>
                <w:szCs w:val="18"/>
              </w:rPr>
              <w:t>Food handling procedures are monitored regularly e.g. temperature checks.</w:t>
            </w:r>
          </w:p>
          <w:p w14:paraId="744F15BF" w14:textId="77777777" w:rsidR="00A84C3D" w:rsidRPr="00282CA6" w:rsidRDefault="00A84C3D" w:rsidP="00BB596A">
            <w:pPr>
              <w:rPr>
                <w:rFonts w:cs="Open Sans"/>
                <w:i/>
                <w:color w:val="000000" w:themeColor="text1"/>
                <w:szCs w:val="18"/>
              </w:rPr>
            </w:pPr>
          </w:p>
          <w:p w14:paraId="7D3CA6B5" w14:textId="56F0262F" w:rsidR="00A84C3D" w:rsidRPr="00282CA6" w:rsidRDefault="00956151" w:rsidP="00BB596A">
            <w:pPr>
              <w:rPr>
                <w:rFonts w:cs="Open Sans"/>
                <w:i/>
                <w:color w:val="000000" w:themeColor="text1"/>
                <w:szCs w:val="18"/>
              </w:rPr>
            </w:pPr>
            <w:r>
              <w:rPr>
                <w:rFonts w:cs="Open Sans"/>
                <w:i/>
                <w:color w:val="000000" w:themeColor="text1"/>
                <w:szCs w:val="18"/>
              </w:rPr>
              <w:t>N</w:t>
            </w:r>
            <w:r w:rsidR="00A84C3D" w:rsidRPr="00282CA6">
              <w:rPr>
                <w:rFonts w:cs="Open Sans"/>
                <w:i/>
                <w:color w:val="000000" w:themeColor="text1"/>
                <w:szCs w:val="18"/>
              </w:rPr>
              <w:t>egative media plan.</w:t>
            </w:r>
          </w:p>
        </w:tc>
        <w:tc>
          <w:tcPr>
            <w:tcW w:w="1559" w:type="dxa"/>
          </w:tcPr>
          <w:p w14:paraId="1973CFD5" w14:textId="77777777" w:rsidR="00A84C3D" w:rsidRDefault="00A84C3D" w:rsidP="00BB596A">
            <w:pPr>
              <w:rPr>
                <w:rFonts w:cs="Open Sans"/>
                <w:i/>
                <w:color w:val="000000" w:themeColor="text1"/>
                <w:szCs w:val="18"/>
              </w:rPr>
            </w:pPr>
            <w:r w:rsidRPr="00282CA6">
              <w:rPr>
                <w:rFonts w:cs="Open Sans"/>
                <w:i/>
                <w:color w:val="000000" w:themeColor="text1"/>
                <w:szCs w:val="18"/>
              </w:rPr>
              <w:t>Kitchen manager</w:t>
            </w:r>
          </w:p>
          <w:p w14:paraId="4F533BDE" w14:textId="77777777" w:rsidR="00956151" w:rsidRPr="00282CA6" w:rsidRDefault="00956151" w:rsidP="00BB596A">
            <w:pPr>
              <w:rPr>
                <w:rFonts w:cs="Open Sans"/>
                <w:i/>
                <w:color w:val="000000" w:themeColor="text1"/>
                <w:szCs w:val="18"/>
              </w:rPr>
            </w:pPr>
          </w:p>
          <w:p w14:paraId="79B77878" w14:textId="0AF8DB00" w:rsidR="00A84C3D" w:rsidRPr="00282CA6" w:rsidRDefault="00A84C3D" w:rsidP="00BB596A">
            <w:pPr>
              <w:rPr>
                <w:rFonts w:cs="Open Sans"/>
                <w:i/>
                <w:color w:val="000000" w:themeColor="text1"/>
                <w:szCs w:val="18"/>
              </w:rPr>
            </w:pPr>
            <w:r w:rsidRPr="00282CA6">
              <w:rPr>
                <w:rFonts w:cs="Open Sans"/>
                <w:i/>
                <w:color w:val="000000" w:themeColor="text1"/>
                <w:szCs w:val="18"/>
              </w:rPr>
              <w:t>Public Relations spokesperson</w:t>
            </w:r>
          </w:p>
        </w:tc>
        <w:tc>
          <w:tcPr>
            <w:tcW w:w="1276" w:type="dxa"/>
          </w:tcPr>
          <w:p w14:paraId="16046B08" w14:textId="6A527DF8" w:rsidR="00A84C3D" w:rsidRPr="00282CA6" w:rsidRDefault="00A84C3D" w:rsidP="00BB596A">
            <w:pPr>
              <w:rPr>
                <w:rFonts w:cs="Open Sans"/>
                <w:i/>
                <w:color w:val="000000" w:themeColor="text1"/>
                <w:szCs w:val="18"/>
              </w:rPr>
            </w:pPr>
            <w:r w:rsidRPr="00282CA6">
              <w:rPr>
                <w:rFonts w:cs="Open Sans"/>
                <w:i/>
                <w:color w:val="000000" w:themeColor="text1"/>
                <w:szCs w:val="18"/>
              </w:rPr>
              <w:t>Unlikely</w:t>
            </w:r>
          </w:p>
        </w:tc>
        <w:tc>
          <w:tcPr>
            <w:tcW w:w="1417" w:type="dxa"/>
          </w:tcPr>
          <w:p w14:paraId="428AD09F" w14:textId="77777777" w:rsidR="00A84C3D" w:rsidRPr="00282CA6" w:rsidRDefault="00A84C3D" w:rsidP="00BB596A">
            <w:pPr>
              <w:rPr>
                <w:rFonts w:cs="Open Sans"/>
                <w:i/>
                <w:color w:val="000000" w:themeColor="text1"/>
                <w:szCs w:val="18"/>
              </w:rPr>
            </w:pPr>
            <w:r w:rsidRPr="00282CA6">
              <w:rPr>
                <w:rFonts w:cs="Open Sans"/>
                <w:i/>
                <w:color w:val="000000" w:themeColor="text1"/>
                <w:szCs w:val="18"/>
              </w:rPr>
              <w:t xml:space="preserve">Moderate </w:t>
            </w:r>
          </w:p>
        </w:tc>
        <w:tc>
          <w:tcPr>
            <w:tcW w:w="1139" w:type="dxa"/>
          </w:tcPr>
          <w:p w14:paraId="62723EDF" w14:textId="77777777" w:rsidR="00A84C3D" w:rsidRPr="00282CA6" w:rsidRDefault="00A84C3D" w:rsidP="00BB596A">
            <w:pPr>
              <w:rPr>
                <w:rFonts w:cs="Open Sans"/>
                <w:i/>
                <w:color w:val="000000" w:themeColor="text1"/>
                <w:szCs w:val="18"/>
              </w:rPr>
            </w:pPr>
            <w:r w:rsidRPr="00282CA6">
              <w:rPr>
                <w:rFonts w:cs="Open Sans"/>
                <w:i/>
                <w:color w:val="000000" w:themeColor="text1"/>
                <w:szCs w:val="18"/>
              </w:rPr>
              <w:t>Medium</w:t>
            </w:r>
          </w:p>
        </w:tc>
      </w:tr>
      <w:tr w:rsidR="00A84C3D" w:rsidRPr="00282CA6" w14:paraId="755E19F5" w14:textId="77777777" w:rsidTr="00A84C3D">
        <w:tc>
          <w:tcPr>
            <w:tcW w:w="1413" w:type="dxa"/>
          </w:tcPr>
          <w:p w14:paraId="215C3CBC" w14:textId="7D9800DD" w:rsidR="00A84C3D" w:rsidRPr="00282CA6" w:rsidRDefault="00A84C3D" w:rsidP="00BB596A">
            <w:pPr>
              <w:rPr>
                <w:rFonts w:cs="Open Sans"/>
                <w:i/>
                <w:color w:val="000000" w:themeColor="text1"/>
                <w:szCs w:val="18"/>
              </w:rPr>
            </w:pPr>
          </w:p>
        </w:tc>
        <w:tc>
          <w:tcPr>
            <w:tcW w:w="2835" w:type="dxa"/>
          </w:tcPr>
          <w:p w14:paraId="245A4D24" w14:textId="29396B99" w:rsidR="00A84C3D" w:rsidRPr="00282CA6" w:rsidRDefault="00A84C3D" w:rsidP="00BB596A">
            <w:pPr>
              <w:rPr>
                <w:rFonts w:cs="Open Sans"/>
                <w:i/>
                <w:color w:val="000000" w:themeColor="text1"/>
                <w:szCs w:val="18"/>
              </w:rPr>
            </w:pPr>
          </w:p>
        </w:tc>
        <w:tc>
          <w:tcPr>
            <w:tcW w:w="5670" w:type="dxa"/>
          </w:tcPr>
          <w:p w14:paraId="0D083E99" w14:textId="77777777" w:rsidR="00A84C3D" w:rsidRPr="00282CA6" w:rsidRDefault="00A84C3D" w:rsidP="00BB596A">
            <w:pPr>
              <w:rPr>
                <w:rFonts w:cs="Open Sans"/>
                <w:i/>
                <w:color w:val="000000" w:themeColor="text1"/>
                <w:szCs w:val="18"/>
              </w:rPr>
            </w:pPr>
          </w:p>
        </w:tc>
        <w:tc>
          <w:tcPr>
            <w:tcW w:w="1559" w:type="dxa"/>
          </w:tcPr>
          <w:p w14:paraId="4609F5A5" w14:textId="77777777" w:rsidR="00A84C3D" w:rsidRPr="00282CA6" w:rsidRDefault="00A84C3D" w:rsidP="00BB596A">
            <w:pPr>
              <w:rPr>
                <w:rFonts w:cs="Open Sans"/>
                <w:i/>
                <w:color w:val="000000" w:themeColor="text1"/>
                <w:szCs w:val="18"/>
              </w:rPr>
            </w:pPr>
          </w:p>
        </w:tc>
        <w:tc>
          <w:tcPr>
            <w:tcW w:w="1276" w:type="dxa"/>
          </w:tcPr>
          <w:p w14:paraId="4D4B74FC" w14:textId="7CC2537E" w:rsidR="00A84C3D" w:rsidRPr="00282CA6" w:rsidRDefault="00A84C3D" w:rsidP="00BB596A">
            <w:pPr>
              <w:rPr>
                <w:rFonts w:cs="Open Sans"/>
                <w:i/>
                <w:color w:val="000000" w:themeColor="text1"/>
                <w:szCs w:val="18"/>
              </w:rPr>
            </w:pPr>
          </w:p>
        </w:tc>
        <w:tc>
          <w:tcPr>
            <w:tcW w:w="1417" w:type="dxa"/>
          </w:tcPr>
          <w:p w14:paraId="62D3C3B5" w14:textId="6E724EE2" w:rsidR="00A84C3D" w:rsidRPr="00282CA6" w:rsidRDefault="00A84C3D" w:rsidP="00BB596A">
            <w:pPr>
              <w:rPr>
                <w:rFonts w:cs="Open Sans"/>
                <w:i/>
                <w:color w:val="000000" w:themeColor="text1"/>
                <w:szCs w:val="18"/>
              </w:rPr>
            </w:pPr>
          </w:p>
        </w:tc>
        <w:tc>
          <w:tcPr>
            <w:tcW w:w="1139" w:type="dxa"/>
          </w:tcPr>
          <w:p w14:paraId="7107E0A0" w14:textId="32491AAE" w:rsidR="00A84C3D" w:rsidRPr="00282CA6" w:rsidRDefault="00A84C3D" w:rsidP="00BB596A">
            <w:pPr>
              <w:rPr>
                <w:rFonts w:cs="Open Sans"/>
                <w:i/>
                <w:color w:val="000000" w:themeColor="text1"/>
                <w:szCs w:val="18"/>
              </w:rPr>
            </w:pPr>
          </w:p>
        </w:tc>
      </w:tr>
      <w:tr w:rsidR="00A84C3D" w:rsidRPr="00282CA6" w14:paraId="0607D22C" w14:textId="77777777" w:rsidTr="00A84C3D">
        <w:tc>
          <w:tcPr>
            <w:tcW w:w="1413" w:type="dxa"/>
          </w:tcPr>
          <w:p w14:paraId="23939FC7" w14:textId="77777777" w:rsidR="00A84C3D" w:rsidRPr="00282CA6" w:rsidRDefault="00A84C3D" w:rsidP="00BB596A">
            <w:pPr>
              <w:rPr>
                <w:rFonts w:cs="Open Sans"/>
                <w:color w:val="000000" w:themeColor="text1"/>
                <w:szCs w:val="18"/>
              </w:rPr>
            </w:pPr>
          </w:p>
        </w:tc>
        <w:tc>
          <w:tcPr>
            <w:tcW w:w="2835" w:type="dxa"/>
          </w:tcPr>
          <w:p w14:paraId="5A54294F" w14:textId="77777777" w:rsidR="00A84C3D" w:rsidRPr="00282CA6" w:rsidRDefault="00A84C3D" w:rsidP="00BB596A">
            <w:pPr>
              <w:rPr>
                <w:rFonts w:cs="Open Sans"/>
                <w:color w:val="000000" w:themeColor="text1"/>
                <w:szCs w:val="18"/>
              </w:rPr>
            </w:pPr>
          </w:p>
        </w:tc>
        <w:tc>
          <w:tcPr>
            <w:tcW w:w="5670" w:type="dxa"/>
          </w:tcPr>
          <w:p w14:paraId="65A1A780" w14:textId="77777777" w:rsidR="00A84C3D" w:rsidRPr="00282CA6" w:rsidRDefault="00A84C3D" w:rsidP="00BB596A">
            <w:pPr>
              <w:rPr>
                <w:rFonts w:cs="Open Sans"/>
                <w:color w:val="000000" w:themeColor="text1"/>
                <w:szCs w:val="18"/>
              </w:rPr>
            </w:pPr>
          </w:p>
        </w:tc>
        <w:tc>
          <w:tcPr>
            <w:tcW w:w="1559" w:type="dxa"/>
          </w:tcPr>
          <w:p w14:paraId="39957BCD" w14:textId="77777777" w:rsidR="00A84C3D" w:rsidRPr="00282CA6" w:rsidRDefault="00A84C3D" w:rsidP="00BB596A">
            <w:pPr>
              <w:rPr>
                <w:rFonts w:cs="Open Sans"/>
                <w:color w:val="000000" w:themeColor="text1"/>
                <w:szCs w:val="18"/>
              </w:rPr>
            </w:pPr>
          </w:p>
        </w:tc>
        <w:tc>
          <w:tcPr>
            <w:tcW w:w="1276" w:type="dxa"/>
          </w:tcPr>
          <w:p w14:paraId="43B213DF" w14:textId="44CE4E0F" w:rsidR="00A84C3D" w:rsidRPr="00282CA6" w:rsidRDefault="00A84C3D" w:rsidP="00BB596A">
            <w:pPr>
              <w:rPr>
                <w:rFonts w:cs="Open Sans"/>
                <w:color w:val="000000" w:themeColor="text1"/>
                <w:szCs w:val="18"/>
              </w:rPr>
            </w:pPr>
          </w:p>
        </w:tc>
        <w:tc>
          <w:tcPr>
            <w:tcW w:w="1417" w:type="dxa"/>
          </w:tcPr>
          <w:p w14:paraId="21B1354B" w14:textId="77777777" w:rsidR="00A84C3D" w:rsidRPr="00282CA6" w:rsidRDefault="00A84C3D" w:rsidP="00BB596A">
            <w:pPr>
              <w:rPr>
                <w:rFonts w:cs="Open Sans"/>
                <w:color w:val="000000" w:themeColor="text1"/>
                <w:szCs w:val="18"/>
              </w:rPr>
            </w:pPr>
          </w:p>
        </w:tc>
        <w:tc>
          <w:tcPr>
            <w:tcW w:w="1139" w:type="dxa"/>
          </w:tcPr>
          <w:p w14:paraId="26564B93" w14:textId="77777777" w:rsidR="00A84C3D" w:rsidRPr="00282CA6" w:rsidRDefault="00A84C3D" w:rsidP="00BB596A">
            <w:pPr>
              <w:rPr>
                <w:rFonts w:cs="Open Sans"/>
                <w:color w:val="000000" w:themeColor="text1"/>
                <w:szCs w:val="18"/>
              </w:rPr>
            </w:pPr>
          </w:p>
        </w:tc>
      </w:tr>
      <w:tr w:rsidR="00A84C3D" w:rsidRPr="00282CA6" w14:paraId="657291D6" w14:textId="77777777" w:rsidTr="00A84C3D">
        <w:tc>
          <w:tcPr>
            <w:tcW w:w="1413" w:type="dxa"/>
          </w:tcPr>
          <w:p w14:paraId="7E3A03FE" w14:textId="77777777" w:rsidR="00A84C3D" w:rsidRPr="00282CA6" w:rsidRDefault="00A84C3D" w:rsidP="00BB596A">
            <w:pPr>
              <w:rPr>
                <w:rFonts w:cs="Open Sans"/>
                <w:color w:val="000000" w:themeColor="text1"/>
                <w:szCs w:val="18"/>
              </w:rPr>
            </w:pPr>
          </w:p>
        </w:tc>
        <w:tc>
          <w:tcPr>
            <w:tcW w:w="2835" w:type="dxa"/>
          </w:tcPr>
          <w:p w14:paraId="3DFD4300" w14:textId="77777777" w:rsidR="00A84C3D" w:rsidRPr="00282CA6" w:rsidRDefault="00A84C3D" w:rsidP="00BB596A">
            <w:pPr>
              <w:rPr>
                <w:rFonts w:cs="Open Sans"/>
                <w:color w:val="000000" w:themeColor="text1"/>
                <w:szCs w:val="18"/>
              </w:rPr>
            </w:pPr>
          </w:p>
        </w:tc>
        <w:tc>
          <w:tcPr>
            <w:tcW w:w="5670" w:type="dxa"/>
          </w:tcPr>
          <w:p w14:paraId="1A0A59B0" w14:textId="77777777" w:rsidR="00A84C3D" w:rsidRPr="00282CA6" w:rsidRDefault="00A84C3D" w:rsidP="00BB596A">
            <w:pPr>
              <w:rPr>
                <w:rFonts w:cs="Open Sans"/>
                <w:color w:val="000000" w:themeColor="text1"/>
                <w:szCs w:val="18"/>
              </w:rPr>
            </w:pPr>
          </w:p>
        </w:tc>
        <w:tc>
          <w:tcPr>
            <w:tcW w:w="1559" w:type="dxa"/>
          </w:tcPr>
          <w:p w14:paraId="14476EBD" w14:textId="77777777" w:rsidR="00A84C3D" w:rsidRPr="00282CA6" w:rsidRDefault="00A84C3D" w:rsidP="00BB596A">
            <w:pPr>
              <w:rPr>
                <w:rFonts w:cs="Open Sans"/>
                <w:color w:val="000000" w:themeColor="text1"/>
                <w:szCs w:val="18"/>
              </w:rPr>
            </w:pPr>
          </w:p>
        </w:tc>
        <w:tc>
          <w:tcPr>
            <w:tcW w:w="1276" w:type="dxa"/>
          </w:tcPr>
          <w:p w14:paraId="7736BE1D" w14:textId="0DD089E9" w:rsidR="00A84C3D" w:rsidRPr="00282CA6" w:rsidRDefault="00A84C3D" w:rsidP="00BB596A">
            <w:pPr>
              <w:rPr>
                <w:rFonts w:cs="Open Sans"/>
                <w:color w:val="000000" w:themeColor="text1"/>
                <w:szCs w:val="18"/>
              </w:rPr>
            </w:pPr>
          </w:p>
        </w:tc>
        <w:tc>
          <w:tcPr>
            <w:tcW w:w="1417" w:type="dxa"/>
          </w:tcPr>
          <w:p w14:paraId="0A286569" w14:textId="77777777" w:rsidR="00A84C3D" w:rsidRPr="00282CA6" w:rsidRDefault="00A84C3D" w:rsidP="00BB596A">
            <w:pPr>
              <w:rPr>
                <w:rFonts w:cs="Open Sans"/>
                <w:color w:val="000000" w:themeColor="text1"/>
                <w:szCs w:val="18"/>
              </w:rPr>
            </w:pPr>
          </w:p>
        </w:tc>
        <w:tc>
          <w:tcPr>
            <w:tcW w:w="1139" w:type="dxa"/>
          </w:tcPr>
          <w:p w14:paraId="4AC71ED2" w14:textId="77777777" w:rsidR="00A84C3D" w:rsidRPr="00282CA6" w:rsidRDefault="00A84C3D" w:rsidP="00BB596A">
            <w:pPr>
              <w:rPr>
                <w:rFonts w:cs="Open Sans"/>
                <w:color w:val="000000" w:themeColor="text1"/>
                <w:szCs w:val="18"/>
              </w:rPr>
            </w:pPr>
          </w:p>
        </w:tc>
      </w:tr>
      <w:tr w:rsidR="00A84C3D" w:rsidRPr="00282CA6" w14:paraId="7387BCF4" w14:textId="77777777" w:rsidTr="00A84C3D">
        <w:tc>
          <w:tcPr>
            <w:tcW w:w="1413" w:type="dxa"/>
          </w:tcPr>
          <w:p w14:paraId="1525A674" w14:textId="77777777" w:rsidR="00A84C3D" w:rsidRPr="00282CA6" w:rsidRDefault="00A84C3D" w:rsidP="00BB596A">
            <w:pPr>
              <w:rPr>
                <w:rFonts w:cs="Open Sans"/>
                <w:color w:val="000000" w:themeColor="text1"/>
                <w:szCs w:val="18"/>
              </w:rPr>
            </w:pPr>
          </w:p>
        </w:tc>
        <w:tc>
          <w:tcPr>
            <w:tcW w:w="2835" w:type="dxa"/>
          </w:tcPr>
          <w:p w14:paraId="2C64750A" w14:textId="77777777" w:rsidR="00A84C3D" w:rsidRPr="00282CA6" w:rsidRDefault="00A84C3D" w:rsidP="00BB596A">
            <w:pPr>
              <w:rPr>
                <w:rFonts w:cs="Open Sans"/>
                <w:color w:val="000000" w:themeColor="text1"/>
                <w:szCs w:val="18"/>
              </w:rPr>
            </w:pPr>
          </w:p>
        </w:tc>
        <w:tc>
          <w:tcPr>
            <w:tcW w:w="5670" w:type="dxa"/>
          </w:tcPr>
          <w:p w14:paraId="691ADDC3" w14:textId="77777777" w:rsidR="00A84C3D" w:rsidRPr="00282CA6" w:rsidRDefault="00A84C3D" w:rsidP="00BB596A">
            <w:pPr>
              <w:rPr>
                <w:rFonts w:cs="Open Sans"/>
                <w:color w:val="000000" w:themeColor="text1"/>
                <w:szCs w:val="18"/>
              </w:rPr>
            </w:pPr>
          </w:p>
        </w:tc>
        <w:tc>
          <w:tcPr>
            <w:tcW w:w="1559" w:type="dxa"/>
          </w:tcPr>
          <w:p w14:paraId="46401A33" w14:textId="77777777" w:rsidR="00A84C3D" w:rsidRPr="00282CA6" w:rsidRDefault="00A84C3D" w:rsidP="00BB596A">
            <w:pPr>
              <w:rPr>
                <w:rFonts w:cs="Open Sans"/>
                <w:color w:val="000000" w:themeColor="text1"/>
                <w:szCs w:val="18"/>
              </w:rPr>
            </w:pPr>
          </w:p>
        </w:tc>
        <w:tc>
          <w:tcPr>
            <w:tcW w:w="1276" w:type="dxa"/>
          </w:tcPr>
          <w:p w14:paraId="5BCA1F4F" w14:textId="26C3F2A3" w:rsidR="00A84C3D" w:rsidRPr="00282CA6" w:rsidRDefault="00A84C3D" w:rsidP="00BB596A">
            <w:pPr>
              <w:rPr>
                <w:rFonts w:cs="Open Sans"/>
                <w:color w:val="000000" w:themeColor="text1"/>
                <w:szCs w:val="18"/>
              </w:rPr>
            </w:pPr>
          </w:p>
        </w:tc>
        <w:tc>
          <w:tcPr>
            <w:tcW w:w="1417" w:type="dxa"/>
          </w:tcPr>
          <w:p w14:paraId="741FEFA4" w14:textId="77777777" w:rsidR="00A84C3D" w:rsidRPr="00282CA6" w:rsidRDefault="00A84C3D" w:rsidP="00BB596A">
            <w:pPr>
              <w:rPr>
                <w:rFonts w:cs="Open Sans"/>
                <w:color w:val="000000" w:themeColor="text1"/>
                <w:szCs w:val="18"/>
              </w:rPr>
            </w:pPr>
          </w:p>
        </w:tc>
        <w:tc>
          <w:tcPr>
            <w:tcW w:w="1139" w:type="dxa"/>
          </w:tcPr>
          <w:p w14:paraId="08394D89" w14:textId="77777777" w:rsidR="00A84C3D" w:rsidRPr="00282CA6" w:rsidRDefault="00A84C3D" w:rsidP="00BB596A">
            <w:pPr>
              <w:rPr>
                <w:rFonts w:cs="Open Sans"/>
                <w:color w:val="000000" w:themeColor="text1"/>
                <w:szCs w:val="18"/>
              </w:rPr>
            </w:pPr>
          </w:p>
        </w:tc>
      </w:tr>
      <w:tr w:rsidR="00A84C3D" w:rsidRPr="00282CA6" w14:paraId="1F857239" w14:textId="77777777" w:rsidTr="00A84C3D">
        <w:tc>
          <w:tcPr>
            <w:tcW w:w="1413" w:type="dxa"/>
          </w:tcPr>
          <w:p w14:paraId="048E976F" w14:textId="77777777" w:rsidR="00A84C3D" w:rsidRPr="00282CA6" w:rsidRDefault="00A84C3D" w:rsidP="00BB596A">
            <w:pPr>
              <w:rPr>
                <w:rFonts w:cs="Open Sans"/>
                <w:color w:val="000000" w:themeColor="text1"/>
                <w:szCs w:val="18"/>
              </w:rPr>
            </w:pPr>
          </w:p>
        </w:tc>
        <w:tc>
          <w:tcPr>
            <w:tcW w:w="2835" w:type="dxa"/>
          </w:tcPr>
          <w:p w14:paraId="4FE43109" w14:textId="77777777" w:rsidR="00A84C3D" w:rsidRPr="00282CA6" w:rsidRDefault="00A84C3D" w:rsidP="00BB596A">
            <w:pPr>
              <w:rPr>
                <w:rFonts w:cs="Open Sans"/>
                <w:color w:val="000000" w:themeColor="text1"/>
                <w:szCs w:val="18"/>
              </w:rPr>
            </w:pPr>
          </w:p>
        </w:tc>
        <w:tc>
          <w:tcPr>
            <w:tcW w:w="5670" w:type="dxa"/>
          </w:tcPr>
          <w:p w14:paraId="6F591C19" w14:textId="77777777" w:rsidR="00A84C3D" w:rsidRPr="00282CA6" w:rsidRDefault="00A84C3D" w:rsidP="00BB596A">
            <w:pPr>
              <w:rPr>
                <w:rFonts w:cs="Open Sans"/>
                <w:color w:val="000000" w:themeColor="text1"/>
                <w:szCs w:val="18"/>
              </w:rPr>
            </w:pPr>
          </w:p>
        </w:tc>
        <w:tc>
          <w:tcPr>
            <w:tcW w:w="1559" w:type="dxa"/>
          </w:tcPr>
          <w:p w14:paraId="61986595" w14:textId="77777777" w:rsidR="00A84C3D" w:rsidRPr="00282CA6" w:rsidRDefault="00A84C3D" w:rsidP="00BB596A">
            <w:pPr>
              <w:rPr>
                <w:rFonts w:cs="Open Sans"/>
                <w:color w:val="000000" w:themeColor="text1"/>
                <w:szCs w:val="18"/>
              </w:rPr>
            </w:pPr>
          </w:p>
        </w:tc>
        <w:tc>
          <w:tcPr>
            <w:tcW w:w="1276" w:type="dxa"/>
          </w:tcPr>
          <w:p w14:paraId="4C28C396" w14:textId="045F9309" w:rsidR="00A84C3D" w:rsidRPr="00282CA6" w:rsidRDefault="00A84C3D" w:rsidP="00BB596A">
            <w:pPr>
              <w:rPr>
                <w:rFonts w:cs="Open Sans"/>
                <w:color w:val="000000" w:themeColor="text1"/>
                <w:szCs w:val="18"/>
              </w:rPr>
            </w:pPr>
          </w:p>
        </w:tc>
        <w:tc>
          <w:tcPr>
            <w:tcW w:w="1417" w:type="dxa"/>
          </w:tcPr>
          <w:p w14:paraId="52E422A4" w14:textId="77777777" w:rsidR="00A84C3D" w:rsidRPr="00282CA6" w:rsidRDefault="00A84C3D" w:rsidP="00BB596A">
            <w:pPr>
              <w:rPr>
                <w:rFonts w:cs="Open Sans"/>
                <w:color w:val="000000" w:themeColor="text1"/>
                <w:szCs w:val="18"/>
              </w:rPr>
            </w:pPr>
          </w:p>
        </w:tc>
        <w:tc>
          <w:tcPr>
            <w:tcW w:w="1139" w:type="dxa"/>
          </w:tcPr>
          <w:p w14:paraId="1511CAF1" w14:textId="77777777" w:rsidR="00A84C3D" w:rsidRPr="00282CA6" w:rsidRDefault="00A84C3D" w:rsidP="00BB596A">
            <w:pPr>
              <w:rPr>
                <w:rFonts w:cs="Open Sans"/>
                <w:color w:val="000000" w:themeColor="text1"/>
                <w:szCs w:val="18"/>
              </w:rPr>
            </w:pPr>
          </w:p>
        </w:tc>
      </w:tr>
      <w:tr w:rsidR="00A84C3D" w:rsidRPr="00282CA6" w14:paraId="063A667D" w14:textId="77777777" w:rsidTr="00A84C3D">
        <w:tc>
          <w:tcPr>
            <w:tcW w:w="1413" w:type="dxa"/>
          </w:tcPr>
          <w:p w14:paraId="6DC46FAA" w14:textId="77777777" w:rsidR="00A84C3D" w:rsidRPr="00282CA6" w:rsidRDefault="00A84C3D" w:rsidP="00BB596A">
            <w:pPr>
              <w:rPr>
                <w:rFonts w:cs="Open Sans"/>
                <w:color w:val="000000" w:themeColor="text1"/>
                <w:szCs w:val="18"/>
              </w:rPr>
            </w:pPr>
          </w:p>
        </w:tc>
        <w:tc>
          <w:tcPr>
            <w:tcW w:w="2835" w:type="dxa"/>
          </w:tcPr>
          <w:p w14:paraId="31504D92" w14:textId="77777777" w:rsidR="00A84C3D" w:rsidRPr="00282CA6" w:rsidRDefault="00A84C3D" w:rsidP="00BB596A">
            <w:pPr>
              <w:rPr>
                <w:rFonts w:cs="Open Sans"/>
                <w:color w:val="000000" w:themeColor="text1"/>
                <w:szCs w:val="18"/>
              </w:rPr>
            </w:pPr>
          </w:p>
        </w:tc>
        <w:tc>
          <w:tcPr>
            <w:tcW w:w="5670" w:type="dxa"/>
          </w:tcPr>
          <w:p w14:paraId="5431054C" w14:textId="77777777" w:rsidR="00A84C3D" w:rsidRPr="00282CA6" w:rsidRDefault="00A84C3D" w:rsidP="00BB596A">
            <w:pPr>
              <w:rPr>
                <w:rFonts w:cs="Open Sans"/>
                <w:color w:val="000000" w:themeColor="text1"/>
                <w:szCs w:val="18"/>
              </w:rPr>
            </w:pPr>
          </w:p>
        </w:tc>
        <w:tc>
          <w:tcPr>
            <w:tcW w:w="1559" w:type="dxa"/>
          </w:tcPr>
          <w:p w14:paraId="7EFDA5E3" w14:textId="77777777" w:rsidR="00A84C3D" w:rsidRPr="00282CA6" w:rsidRDefault="00A84C3D" w:rsidP="00BB596A">
            <w:pPr>
              <w:rPr>
                <w:rFonts w:cs="Open Sans"/>
                <w:color w:val="000000" w:themeColor="text1"/>
                <w:szCs w:val="18"/>
              </w:rPr>
            </w:pPr>
          </w:p>
        </w:tc>
        <w:tc>
          <w:tcPr>
            <w:tcW w:w="1276" w:type="dxa"/>
          </w:tcPr>
          <w:p w14:paraId="1067C645" w14:textId="43AA8002" w:rsidR="00A84C3D" w:rsidRPr="00282CA6" w:rsidRDefault="00A84C3D" w:rsidP="00BB596A">
            <w:pPr>
              <w:rPr>
                <w:rFonts w:cs="Open Sans"/>
                <w:color w:val="000000" w:themeColor="text1"/>
                <w:szCs w:val="18"/>
              </w:rPr>
            </w:pPr>
          </w:p>
        </w:tc>
        <w:tc>
          <w:tcPr>
            <w:tcW w:w="1417" w:type="dxa"/>
          </w:tcPr>
          <w:p w14:paraId="782DFE15" w14:textId="77777777" w:rsidR="00A84C3D" w:rsidRPr="00282CA6" w:rsidRDefault="00A84C3D" w:rsidP="00BB596A">
            <w:pPr>
              <w:rPr>
                <w:rFonts w:cs="Open Sans"/>
                <w:color w:val="000000" w:themeColor="text1"/>
                <w:szCs w:val="18"/>
              </w:rPr>
            </w:pPr>
          </w:p>
        </w:tc>
        <w:tc>
          <w:tcPr>
            <w:tcW w:w="1139" w:type="dxa"/>
          </w:tcPr>
          <w:p w14:paraId="1779749A" w14:textId="77777777" w:rsidR="00A84C3D" w:rsidRPr="00282CA6" w:rsidRDefault="00A84C3D" w:rsidP="00BB596A">
            <w:pPr>
              <w:rPr>
                <w:rFonts w:cs="Open Sans"/>
                <w:color w:val="000000" w:themeColor="text1"/>
                <w:szCs w:val="18"/>
              </w:rPr>
            </w:pPr>
          </w:p>
        </w:tc>
      </w:tr>
      <w:tr w:rsidR="00A84C3D" w:rsidRPr="00282CA6" w14:paraId="07EC0A66" w14:textId="77777777" w:rsidTr="00A84C3D">
        <w:tc>
          <w:tcPr>
            <w:tcW w:w="1413" w:type="dxa"/>
          </w:tcPr>
          <w:p w14:paraId="3A7AA91F" w14:textId="77777777" w:rsidR="00A84C3D" w:rsidRPr="00282CA6" w:rsidRDefault="00A84C3D" w:rsidP="00BB596A">
            <w:pPr>
              <w:rPr>
                <w:rFonts w:cs="Open Sans"/>
                <w:color w:val="000000" w:themeColor="text1"/>
                <w:szCs w:val="18"/>
              </w:rPr>
            </w:pPr>
          </w:p>
        </w:tc>
        <w:tc>
          <w:tcPr>
            <w:tcW w:w="2835" w:type="dxa"/>
          </w:tcPr>
          <w:p w14:paraId="18231916" w14:textId="77777777" w:rsidR="00A84C3D" w:rsidRPr="00282CA6" w:rsidRDefault="00A84C3D" w:rsidP="00BB596A">
            <w:pPr>
              <w:rPr>
                <w:rFonts w:cs="Open Sans"/>
                <w:color w:val="000000" w:themeColor="text1"/>
                <w:szCs w:val="18"/>
              </w:rPr>
            </w:pPr>
          </w:p>
        </w:tc>
        <w:tc>
          <w:tcPr>
            <w:tcW w:w="5670" w:type="dxa"/>
          </w:tcPr>
          <w:p w14:paraId="04D2DCF5" w14:textId="77777777" w:rsidR="00A84C3D" w:rsidRPr="00282CA6" w:rsidRDefault="00A84C3D" w:rsidP="00BB596A">
            <w:pPr>
              <w:rPr>
                <w:rFonts w:cs="Open Sans"/>
                <w:color w:val="000000" w:themeColor="text1"/>
                <w:szCs w:val="18"/>
              </w:rPr>
            </w:pPr>
          </w:p>
        </w:tc>
        <w:tc>
          <w:tcPr>
            <w:tcW w:w="1559" w:type="dxa"/>
          </w:tcPr>
          <w:p w14:paraId="40AC79A6" w14:textId="77777777" w:rsidR="00A84C3D" w:rsidRPr="00282CA6" w:rsidRDefault="00A84C3D" w:rsidP="00BB596A">
            <w:pPr>
              <w:rPr>
                <w:rFonts w:cs="Open Sans"/>
                <w:color w:val="000000" w:themeColor="text1"/>
                <w:szCs w:val="18"/>
              </w:rPr>
            </w:pPr>
          </w:p>
        </w:tc>
        <w:tc>
          <w:tcPr>
            <w:tcW w:w="1276" w:type="dxa"/>
          </w:tcPr>
          <w:p w14:paraId="57302A35" w14:textId="7319D27A" w:rsidR="00A84C3D" w:rsidRPr="00282CA6" w:rsidRDefault="00A84C3D" w:rsidP="00BB596A">
            <w:pPr>
              <w:rPr>
                <w:rFonts w:cs="Open Sans"/>
                <w:color w:val="000000" w:themeColor="text1"/>
                <w:szCs w:val="18"/>
              </w:rPr>
            </w:pPr>
          </w:p>
        </w:tc>
        <w:tc>
          <w:tcPr>
            <w:tcW w:w="1417" w:type="dxa"/>
          </w:tcPr>
          <w:p w14:paraId="6DD02212" w14:textId="77777777" w:rsidR="00A84C3D" w:rsidRPr="00282CA6" w:rsidRDefault="00A84C3D" w:rsidP="00BB596A">
            <w:pPr>
              <w:rPr>
                <w:rFonts w:cs="Open Sans"/>
                <w:color w:val="000000" w:themeColor="text1"/>
                <w:szCs w:val="18"/>
              </w:rPr>
            </w:pPr>
          </w:p>
        </w:tc>
        <w:tc>
          <w:tcPr>
            <w:tcW w:w="1139" w:type="dxa"/>
          </w:tcPr>
          <w:p w14:paraId="64B7FF2D" w14:textId="77777777" w:rsidR="00A84C3D" w:rsidRPr="00282CA6" w:rsidRDefault="00A84C3D" w:rsidP="00BB596A">
            <w:pPr>
              <w:rPr>
                <w:rFonts w:cs="Open Sans"/>
                <w:color w:val="000000" w:themeColor="text1"/>
                <w:szCs w:val="18"/>
              </w:rPr>
            </w:pPr>
          </w:p>
        </w:tc>
      </w:tr>
      <w:tr w:rsidR="00A84C3D" w:rsidRPr="00282CA6" w14:paraId="52A6F118" w14:textId="77777777" w:rsidTr="00A84C3D">
        <w:tc>
          <w:tcPr>
            <w:tcW w:w="1413" w:type="dxa"/>
          </w:tcPr>
          <w:p w14:paraId="0CA5C5E4" w14:textId="77777777" w:rsidR="00A84C3D" w:rsidRPr="00282CA6" w:rsidRDefault="00A84C3D" w:rsidP="00BB596A">
            <w:pPr>
              <w:rPr>
                <w:rFonts w:cs="Open Sans"/>
                <w:color w:val="000000" w:themeColor="text1"/>
                <w:szCs w:val="18"/>
              </w:rPr>
            </w:pPr>
          </w:p>
        </w:tc>
        <w:tc>
          <w:tcPr>
            <w:tcW w:w="2835" w:type="dxa"/>
          </w:tcPr>
          <w:p w14:paraId="3E26BC72" w14:textId="77777777" w:rsidR="00A84C3D" w:rsidRPr="00282CA6" w:rsidRDefault="00A84C3D" w:rsidP="00BB596A">
            <w:pPr>
              <w:rPr>
                <w:rFonts w:cs="Open Sans"/>
                <w:color w:val="000000" w:themeColor="text1"/>
                <w:szCs w:val="18"/>
              </w:rPr>
            </w:pPr>
          </w:p>
        </w:tc>
        <w:tc>
          <w:tcPr>
            <w:tcW w:w="5670" w:type="dxa"/>
          </w:tcPr>
          <w:p w14:paraId="730A8735" w14:textId="77777777" w:rsidR="00A84C3D" w:rsidRPr="00282CA6" w:rsidRDefault="00A84C3D" w:rsidP="00BB596A">
            <w:pPr>
              <w:rPr>
                <w:rFonts w:cs="Open Sans"/>
                <w:color w:val="000000" w:themeColor="text1"/>
                <w:szCs w:val="18"/>
              </w:rPr>
            </w:pPr>
          </w:p>
        </w:tc>
        <w:tc>
          <w:tcPr>
            <w:tcW w:w="1559" w:type="dxa"/>
          </w:tcPr>
          <w:p w14:paraId="6AA0D9DD" w14:textId="77777777" w:rsidR="00A84C3D" w:rsidRPr="00282CA6" w:rsidRDefault="00A84C3D" w:rsidP="00BB596A">
            <w:pPr>
              <w:rPr>
                <w:rFonts w:cs="Open Sans"/>
                <w:color w:val="000000" w:themeColor="text1"/>
                <w:szCs w:val="18"/>
              </w:rPr>
            </w:pPr>
          </w:p>
        </w:tc>
        <w:tc>
          <w:tcPr>
            <w:tcW w:w="1276" w:type="dxa"/>
          </w:tcPr>
          <w:p w14:paraId="0C1F66E6" w14:textId="1FC52ECB" w:rsidR="00A84C3D" w:rsidRPr="00282CA6" w:rsidRDefault="00A84C3D" w:rsidP="00BB596A">
            <w:pPr>
              <w:rPr>
                <w:rFonts w:cs="Open Sans"/>
                <w:color w:val="000000" w:themeColor="text1"/>
                <w:szCs w:val="18"/>
              </w:rPr>
            </w:pPr>
          </w:p>
        </w:tc>
        <w:tc>
          <w:tcPr>
            <w:tcW w:w="1417" w:type="dxa"/>
          </w:tcPr>
          <w:p w14:paraId="2BBB2E3E" w14:textId="77777777" w:rsidR="00A84C3D" w:rsidRPr="00282CA6" w:rsidRDefault="00A84C3D" w:rsidP="00BB596A">
            <w:pPr>
              <w:rPr>
                <w:rFonts w:cs="Open Sans"/>
                <w:color w:val="000000" w:themeColor="text1"/>
                <w:szCs w:val="18"/>
              </w:rPr>
            </w:pPr>
          </w:p>
        </w:tc>
        <w:tc>
          <w:tcPr>
            <w:tcW w:w="1139" w:type="dxa"/>
          </w:tcPr>
          <w:p w14:paraId="46E9CC33" w14:textId="77777777" w:rsidR="00A84C3D" w:rsidRPr="00282CA6" w:rsidRDefault="00A84C3D" w:rsidP="00BB596A">
            <w:pPr>
              <w:rPr>
                <w:rFonts w:cs="Open Sans"/>
                <w:color w:val="000000" w:themeColor="text1"/>
                <w:szCs w:val="18"/>
              </w:rPr>
            </w:pPr>
          </w:p>
        </w:tc>
      </w:tr>
      <w:tr w:rsidR="00A84C3D" w:rsidRPr="00282CA6" w14:paraId="034357BA" w14:textId="77777777" w:rsidTr="00A84C3D">
        <w:tc>
          <w:tcPr>
            <w:tcW w:w="1413" w:type="dxa"/>
          </w:tcPr>
          <w:p w14:paraId="54F0E3A8" w14:textId="77777777" w:rsidR="00A84C3D" w:rsidRPr="00282CA6" w:rsidRDefault="00A84C3D" w:rsidP="00BB596A">
            <w:pPr>
              <w:rPr>
                <w:rFonts w:cs="Open Sans"/>
                <w:color w:val="000000" w:themeColor="text1"/>
                <w:szCs w:val="18"/>
              </w:rPr>
            </w:pPr>
          </w:p>
        </w:tc>
        <w:tc>
          <w:tcPr>
            <w:tcW w:w="2835" w:type="dxa"/>
          </w:tcPr>
          <w:p w14:paraId="01BB6FC6" w14:textId="77777777" w:rsidR="00A84C3D" w:rsidRPr="00282CA6" w:rsidRDefault="00A84C3D" w:rsidP="00BB596A">
            <w:pPr>
              <w:rPr>
                <w:rFonts w:cs="Open Sans"/>
                <w:color w:val="000000" w:themeColor="text1"/>
                <w:szCs w:val="18"/>
              </w:rPr>
            </w:pPr>
          </w:p>
        </w:tc>
        <w:tc>
          <w:tcPr>
            <w:tcW w:w="5670" w:type="dxa"/>
          </w:tcPr>
          <w:p w14:paraId="78FC788E" w14:textId="77777777" w:rsidR="00A84C3D" w:rsidRPr="00282CA6" w:rsidRDefault="00A84C3D" w:rsidP="00BB596A">
            <w:pPr>
              <w:rPr>
                <w:rFonts w:cs="Open Sans"/>
                <w:color w:val="000000" w:themeColor="text1"/>
                <w:szCs w:val="18"/>
              </w:rPr>
            </w:pPr>
          </w:p>
        </w:tc>
        <w:tc>
          <w:tcPr>
            <w:tcW w:w="1559" w:type="dxa"/>
          </w:tcPr>
          <w:p w14:paraId="1A007A1D" w14:textId="77777777" w:rsidR="00A84C3D" w:rsidRPr="00282CA6" w:rsidRDefault="00A84C3D" w:rsidP="00BB596A">
            <w:pPr>
              <w:rPr>
                <w:rFonts w:cs="Open Sans"/>
                <w:color w:val="000000" w:themeColor="text1"/>
                <w:szCs w:val="18"/>
              </w:rPr>
            </w:pPr>
          </w:p>
        </w:tc>
        <w:tc>
          <w:tcPr>
            <w:tcW w:w="1276" w:type="dxa"/>
          </w:tcPr>
          <w:p w14:paraId="53D47924" w14:textId="485C5A49" w:rsidR="00A84C3D" w:rsidRPr="00282CA6" w:rsidRDefault="00A84C3D" w:rsidP="00BB596A">
            <w:pPr>
              <w:rPr>
                <w:rFonts w:cs="Open Sans"/>
                <w:color w:val="000000" w:themeColor="text1"/>
                <w:szCs w:val="18"/>
              </w:rPr>
            </w:pPr>
          </w:p>
        </w:tc>
        <w:tc>
          <w:tcPr>
            <w:tcW w:w="1417" w:type="dxa"/>
          </w:tcPr>
          <w:p w14:paraId="193842FB" w14:textId="77777777" w:rsidR="00A84C3D" w:rsidRPr="00282CA6" w:rsidRDefault="00A84C3D" w:rsidP="00BB596A">
            <w:pPr>
              <w:rPr>
                <w:rFonts w:cs="Open Sans"/>
                <w:color w:val="000000" w:themeColor="text1"/>
                <w:szCs w:val="18"/>
              </w:rPr>
            </w:pPr>
          </w:p>
        </w:tc>
        <w:tc>
          <w:tcPr>
            <w:tcW w:w="1139" w:type="dxa"/>
          </w:tcPr>
          <w:p w14:paraId="1E6E560D" w14:textId="77777777" w:rsidR="00A84C3D" w:rsidRPr="00282CA6" w:rsidRDefault="00A84C3D" w:rsidP="00BB596A">
            <w:pPr>
              <w:rPr>
                <w:rFonts w:cs="Open Sans"/>
                <w:color w:val="000000" w:themeColor="text1"/>
                <w:szCs w:val="18"/>
              </w:rPr>
            </w:pPr>
          </w:p>
        </w:tc>
      </w:tr>
      <w:tr w:rsidR="00A84C3D" w:rsidRPr="00282CA6" w14:paraId="423F20AF" w14:textId="77777777" w:rsidTr="00A84C3D">
        <w:tc>
          <w:tcPr>
            <w:tcW w:w="1413" w:type="dxa"/>
          </w:tcPr>
          <w:p w14:paraId="2CE0E93F" w14:textId="77777777" w:rsidR="00A84C3D" w:rsidRPr="00282CA6" w:rsidRDefault="00A84C3D" w:rsidP="00BB596A">
            <w:pPr>
              <w:rPr>
                <w:rFonts w:cs="Open Sans"/>
                <w:color w:val="000000" w:themeColor="text1"/>
                <w:szCs w:val="18"/>
              </w:rPr>
            </w:pPr>
          </w:p>
        </w:tc>
        <w:tc>
          <w:tcPr>
            <w:tcW w:w="2835" w:type="dxa"/>
          </w:tcPr>
          <w:p w14:paraId="5C4798E0" w14:textId="77777777" w:rsidR="00A84C3D" w:rsidRPr="00282CA6" w:rsidRDefault="00A84C3D" w:rsidP="00BB596A">
            <w:pPr>
              <w:rPr>
                <w:rFonts w:cs="Open Sans"/>
                <w:color w:val="000000" w:themeColor="text1"/>
                <w:szCs w:val="18"/>
              </w:rPr>
            </w:pPr>
          </w:p>
        </w:tc>
        <w:tc>
          <w:tcPr>
            <w:tcW w:w="5670" w:type="dxa"/>
          </w:tcPr>
          <w:p w14:paraId="18DCAD82" w14:textId="77777777" w:rsidR="00A84C3D" w:rsidRPr="00282CA6" w:rsidRDefault="00A84C3D" w:rsidP="00BB596A">
            <w:pPr>
              <w:rPr>
                <w:rFonts w:cs="Open Sans"/>
                <w:color w:val="000000" w:themeColor="text1"/>
                <w:szCs w:val="18"/>
              </w:rPr>
            </w:pPr>
          </w:p>
        </w:tc>
        <w:tc>
          <w:tcPr>
            <w:tcW w:w="1559" w:type="dxa"/>
          </w:tcPr>
          <w:p w14:paraId="1F699CBD" w14:textId="77777777" w:rsidR="00A84C3D" w:rsidRPr="00282CA6" w:rsidRDefault="00A84C3D" w:rsidP="00BB596A">
            <w:pPr>
              <w:rPr>
                <w:rFonts w:cs="Open Sans"/>
                <w:color w:val="000000" w:themeColor="text1"/>
                <w:szCs w:val="18"/>
              </w:rPr>
            </w:pPr>
          </w:p>
        </w:tc>
        <w:tc>
          <w:tcPr>
            <w:tcW w:w="1276" w:type="dxa"/>
          </w:tcPr>
          <w:p w14:paraId="1A55B7B6" w14:textId="263A2351" w:rsidR="00A84C3D" w:rsidRPr="00282CA6" w:rsidRDefault="00A84C3D" w:rsidP="00BB596A">
            <w:pPr>
              <w:rPr>
                <w:rFonts w:cs="Open Sans"/>
                <w:color w:val="000000" w:themeColor="text1"/>
                <w:szCs w:val="18"/>
              </w:rPr>
            </w:pPr>
          </w:p>
        </w:tc>
        <w:tc>
          <w:tcPr>
            <w:tcW w:w="1417" w:type="dxa"/>
          </w:tcPr>
          <w:p w14:paraId="6575745E" w14:textId="77777777" w:rsidR="00A84C3D" w:rsidRPr="00282CA6" w:rsidRDefault="00A84C3D" w:rsidP="00BB596A">
            <w:pPr>
              <w:rPr>
                <w:rFonts w:cs="Open Sans"/>
                <w:color w:val="000000" w:themeColor="text1"/>
                <w:szCs w:val="18"/>
              </w:rPr>
            </w:pPr>
          </w:p>
        </w:tc>
        <w:tc>
          <w:tcPr>
            <w:tcW w:w="1139" w:type="dxa"/>
          </w:tcPr>
          <w:p w14:paraId="65FE1D47" w14:textId="77777777" w:rsidR="00A84C3D" w:rsidRPr="00282CA6" w:rsidRDefault="00A84C3D" w:rsidP="00BB596A">
            <w:pPr>
              <w:rPr>
                <w:rFonts w:cs="Open Sans"/>
                <w:color w:val="000000" w:themeColor="text1"/>
                <w:szCs w:val="18"/>
              </w:rPr>
            </w:pPr>
          </w:p>
        </w:tc>
      </w:tr>
    </w:tbl>
    <w:p w14:paraId="1EC6C3D5" w14:textId="77777777" w:rsidR="006A25B9" w:rsidRPr="00282CA6" w:rsidRDefault="006A25B9" w:rsidP="006A25B9">
      <w:pPr>
        <w:rPr>
          <w:rFonts w:cs="Open Sans"/>
          <w:color w:val="000000" w:themeColor="text1"/>
          <w:szCs w:val="18"/>
        </w:rPr>
      </w:pPr>
    </w:p>
    <w:p w14:paraId="6C9AD3E1" w14:textId="135F4488" w:rsidR="006A25B9" w:rsidRPr="006A25B9" w:rsidRDefault="006A25B9" w:rsidP="006A25B9">
      <w:pPr>
        <w:rPr>
          <w:rFonts w:asciiTheme="minorHAnsi" w:hAnsiTheme="minorHAnsi" w:cstheme="minorHAnsi"/>
          <w:color w:val="000000" w:themeColor="text1"/>
          <w:sz w:val="22"/>
          <w:szCs w:val="22"/>
        </w:rPr>
      </w:pPr>
      <w:r w:rsidRPr="00735BF9">
        <w:rPr>
          <w:rFonts w:asciiTheme="minorHAnsi" w:hAnsiTheme="minorHAnsi" w:cstheme="minorHAnsi"/>
          <w:color w:val="000000" w:themeColor="text1"/>
          <w:sz w:val="22"/>
          <w:szCs w:val="22"/>
        </w:rPr>
        <w:lastRenderedPageBreak/>
        <w:t xml:space="preserve"> </w:t>
      </w:r>
      <w:r>
        <w:rPr>
          <w:rFonts w:asciiTheme="minorHAnsi" w:hAnsiTheme="minorHAnsi" w:cstheme="minorHAnsi"/>
          <w:b/>
          <w:color w:val="000000" w:themeColor="text1"/>
          <w:szCs w:val="24"/>
        </w:rPr>
        <w:br w:type="page"/>
      </w:r>
    </w:p>
    <w:p w14:paraId="0ABF4A44" w14:textId="77777777" w:rsidR="006A25B9" w:rsidRPr="00282CA6" w:rsidRDefault="006A25B9" w:rsidP="00282CA6">
      <w:pPr>
        <w:pStyle w:val="Heading2"/>
      </w:pPr>
      <w:bookmarkStart w:id="8" w:name="_Toc517914178"/>
      <w:r w:rsidRPr="00282CA6">
        <w:lastRenderedPageBreak/>
        <w:t>Risk Action Plan Template</w:t>
      </w:r>
      <w:bookmarkEnd w:id="8"/>
    </w:p>
    <w:p w14:paraId="6790CFEB" w14:textId="77777777" w:rsidR="006A25B9" w:rsidRDefault="006A25B9" w:rsidP="006A25B9">
      <w:pPr>
        <w:rPr>
          <w:rFonts w:asciiTheme="minorHAnsi" w:hAnsiTheme="minorHAnsi" w:cstheme="minorHAnsi"/>
          <w:color w:val="ED7D31" w:themeColor="accent2"/>
          <w:szCs w:val="24"/>
        </w:rPr>
      </w:pPr>
    </w:p>
    <w:p w14:paraId="39855392" w14:textId="1FEBB92B" w:rsidR="006A25B9" w:rsidRPr="00282CA6" w:rsidRDefault="00715D02" w:rsidP="006A25B9">
      <w:pPr>
        <w:rPr>
          <w:rFonts w:cs="Open Sans"/>
          <w:color w:val="000000" w:themeColor="text1"/>
          <w:szCs w:val="18"/>
        </w:rPr>
      </w:pPr>
      <w:r>
        <w:rPr>
          <w:rFonts w:cs="Open Sans"/>
          <w:color w:val="000000" w:themeColor="text1"/>
          <w:szCs w:val="18"/>
        </w:rPr>
        <w:t>You can u</w:t>
      </w:r>
      <w:r w:rsidR="006A25B9" w:rsidRPr="00282CA6">
        <w:rPr>
          <w:rFonts w:cs="Open Sans"/>
          <w:color w:val="000000" w:themeColor="text1"/>
          <w:szCs w:val="18"/>
        </w:rPr>
        <w:t>se the following template as needed to plan in detail how to mitigate specific risks</w:t>
      </w:r>
      <w:r w:rsidR="001134ED">
        <w:rPr>
          <w:rFonts w:cs="Open Sans"/>
          <w:color w:val="000000" w:themeColor="text1"/>
          <w:szCs w:val="18"/>
        </w:rPr>
        <w:t xml:space="preserve"> - b</w:t>
      </w:r>
      <w:r>
        <w:rPr>
          <w:rFonts w:cs="Open Sans"/>
          <w:color w:val="000000" w:themeColor="text1"/>
          <w:szCs w:val="18"/>
        </w:rPr>
        <w:t>e sure to i</w:t>
      </w:r>
      <w:r w:rsidR="006A25B9" w:rsidRPr="00282CA6">
        <w:rPr>
          <w:rFonts w:cs="Open Sans"/>
          <w:color w:val="000000" w:themeColor="text1"/>
          <w:szCs w:val="18"/>
        </w:rPr>
        <w:t>nclude these action plans in your Risk Management Plan</w:t>
      </w:r>
      <w:r w:rsidR="001134ED">
        <w:rPr>
          <w:rFonts w:cs="Open Sans"/>
          <w:color w:val="000000" w:themeColor="text1"/>
          <w:szCs w:val="18"/>
        </w:rPr>
        <w:t xml:space="preserve"> (above)</w:t>
      </w:r>
      <w:r w:rsidR="006A25B9" w:rsidRPr="00282CA6">
        <w:rPr>
          <w:rFonts w:cs="Open Sans"/>
          <w:color w:val="000000" w:themeColor="text1"/>
          <w:szCs w:val="18"/>
        </w:rPr>
        <w:t xml:space="preserve">. An example is provided. </w:t>
      </w:r>
    </w:p>
    <w:p w14:paraId="76456207" w14:textId="77777777" w:rsidR="006A25B9" w:rsidRPr="00282CA6" w:rsidRDefault="006A25B9" w:rsidP="006A25B9">
      <w:pPr>
        <w:rPr>
          <w:rFonts w:cs="Open Sans"/>
          <w:color w:val="ED7D31" w:themeColor="accent2"/>
          <w:szCs w:val="18"/>
        </w:rPr>
      </w:pPr>
    </w:p>
    <w:p w14:paraId="5C3B639E" w14:textId="77777777" w:rsidR="00B73082" w:rsidRPr="00282CA6" w:rsidRDefault="00B73082" w:rsidP="006A25B9">
      <w:pPr>
        <w:rPr>
          <w:rFonts w:cs="Open Sans"/>
          <w:color w:val="ED7D31" w:themeColor="accent2"/>
          <w:szCs w:val="18"/>
        </w:rPr>
      </w:pPr>
    </w:p>
    <w:tbl>
      <w:tblPr>
        <w:tblStyle w:val="TableGrid"/>
        <w:tblW w:w="0" w:type="auto"/>
        <w:tblLook w:val="04A0" w:firstRow="1" w:lastRow="0" w:firstColumn="1" w:lastColumn="0" w:noHBand="0" w:noVBand="1"/>
      </w:tblPr>
      <w:tblGrid>
        <w:gridCol w:w="2689"/>
        <w:gridCol w:w="12701"/>
      </w:tblGrid>
      <w:tr w:rsidR="006A25B9" w:rsidRPr="00282CA6" w14:paraId="78AB7AAA" w14:textId="77777777" w:rsidTr="00956151">
        <w:tc>
          <w:tcPr>
            <w:tcW w:w="2689" w:type="dxa"/>
            <w:shd w:val="clear" w:color="auto" w:fill="139DAF"/>
            <w:tcMar>
              <w:top w:w="57" w:type="dxa"/>
              <w:bottom w:w="57" w:type="dxa"/>
            </w:tcMar>
          </w:tcPr>
          <w:p w14:paraId="5ECEA8EB" w14:textId="77777777" w:rsidR="006A25B9" w:rsidRPr="00282CA6" w:rsidRDefault="006A25B9" w:rsidP="00635F51">
            <w:pPr>
              <w:rPr>
                <w:rFonts w:cs="Open Sans"/>
                <w:b/>
                <w:color w:val="FFFFFF" w:themeColor="background1"/>
                <w:szCs w:val="18"/>
              </w:rPr>
            </w:pPr>
            <w:r w:rsidRPr="00282CA6">
              <w:rPr>
                <w:rFonts w:cs="Open Sans"/>
                <w:b/>
                <w:color w:val="FFFFFF" w:themeColor="background1"/>
                <w:szCs w:val="18"/>
              </w:rPr>
              <w:t>Risk</w:t>
            </w:r>
          </w:p>
        </w:tc>
        <w:tc>
          <w:tcPr>
            <w:tcW w:w="12701" w:type="dxa"/>
            <w:tcMar>
              <w:top w:w="57" w:type="dxa"/>
              <w:bottom w:w="57" w:type="dxa"/>
            </w:tcMar>
          </w:tcPr>
          <w:p w14:paraId="39331B4F" w14:textId="7E89D7E7" w:rsidR="006A25B9" w:rsidRPr="00282CA6" w:rsidRDefault="00B823E1" w:rsidP="00635F51">
            <w:pPr>
              <w:rPr>
                <w:rFonts w:cs="Open Sans"/>
                <w:color w:val="000000" w:themeColor="text1"/>
                <w:szCs w:val="18"/>
              </w:rPr>
            </w:pPr>
            <w:r w:rsidRPr="00282CA6">
              <w:rPr>
                <w:rFonts w:cs="Open Sans"/>
                <w:color w:val="000000" w:themeColor="text1"/>
                <w:szCs w:val="18"/>
              </w:rPr>
              <w:t xml:space="preserve">Being </w:t>
            </w:r>
            <w:r w:rsidR="00F13F45" w:rsidRPr="00282CA6">
              <w:rPr>
                <w:rFonts w:cs="Open Sans"/>
                <w:color w:val="000000" w:themeColor="text1"/>
                <w:szCs w:val="18"/>
              </w:rPr>
              <w:t>stepped on, pushed over, pinned, kicked, scratched or bitten by an animal.</w:t>
            </w:r>
          </w:p>
        </w:tc>
      </w:tr>
      <w:tr w:rsidR="006A25B9" w:rsidRPr="00282CA6" w14:paraId="6D8B0BFC" w14:textId="77777777" w:rsidTr="00956151">
        <w:tc>
          <w:tcPr>
            <w:tcW w:w="2689" w:type="dxa"/>
            <w:shd w:val="clear" w:color="auto" w:fill="139DAF"/>
            <w:tcMar>
              <w:top w:w="57" w:type="dxa"/>
              <w:bottom w:w="57" w:type="dxa"/>
            </w:tcMar>
          </w:tcPr>
          <w:p w14:paraId="658DCB35" w14:textId="77777777" w:rsidR="006A25B9" w:rsidRPr="00282CA6" w:rsidRDefault="006A25B9" w:rsidP="00635F51">
            <w:pPr>
              <w:rPr>
                <w:rFonts w:cs="Open Sans"/>
                <w:b/>
                <w:color w:val="FFFFFF" w:themeColor="background1"/>
                <w:szCs w:val="18"/>
              </w:rPr>
            </w:pPr>
            <w:r w:rsidRPr="00282CA6">
              <w:rPr>
                <w:rFonts w:cs="Open Sans"/>
                <w:b/>
                <w:color w:val="FFFFFF" w:themeColor="background1"/>
                <w:szCs w:val="18"/>
              </w:rPr>
              <w:t xml:space="preserve">Recommended action </w:t>
            </w:r>
          </w:p>
        </w:tc>
        <w:tc>
          <w:tcPr>
            <w:tcW w:w="12701" w:type="dxa"/>
            <w:tcMar>
              <w:top w:w="57" w:type="dxa"/>
              <w:bottom w:w="57" w:type="dxa"/>
            </w:tcMar>
          </w:tcPr>
          <w:p w14:paraId="0BB9AF69" w14:textId="4A2FC215" w:rsidR="006A25B9" w:rsidRPr="00282CA6" w:rsidRDefault="004949B9" w:rsidP="00635F51">
            <w:pPr>
              <w:rPr>
                <w:rFonts w:cs="Open Sans"/>
                <w:color w:val="000000" w:themeColor="text1"/>
                <w:szCs w:val="18"/>
              </w:rPr>
            </w:pPr>
            <w:r w:rsidRPr="00282CA6">
              <w:rPr>
                <w:rFonts w:cs="Open Sans"/>
                <w:color w:val="000000" w:themeColor="text1"/>
                <w:szCs w:val="18"/>
              </w:rPr>
              <w:t>Keep a fence between guests and animals</w:t>
            </w:r>
          </w:p>
        </w:tc>
      </w:tr>
      <w:tr w:rsidR="006A25B9" w:rsidRPr="00282CA6" w14:paraId="4D4389EC" w14:textId="77777777" w:rsidTr="00956151">
        <w:tc>
          <w:tcPr>
            <w:tcW w:w="2689" w:type="dxa"/>
            <w:shd w:val="clear" w:color="auto" w:fill="139DAF"/>
            <w:tcMar>
              <w:top w:w="57" w:type="dxa"/>
              <w:bottom w:w="57" w:type="dxa"/>
            </w:tcMar>
          </w:tcPr>
          <w:p w14:paraId="0A57AF45" w14:textId="77777777" w:rsidR="006A25B9" w:rsidRPr="00282CA6" w:rsidRDefault="006A25B9" w:rsidP="00635F51">
            <w:pPr>
              <w:rPr>
                <w:rFonts w:cs="Open Sans"/>
                <w:b/>
                <w:color w:val="FFFFFF" w:themeColor="background1"/>
                <w:szCs w:val="18"/>
              </w:rPr>
            </w:pPr>
            <w:r w:rsidRPr="00282CA6">
              <w:rPr>
                <w:rFonts w:cs="Open Sans"/>
                <w:b/>
                <w:color w:val="FFFFFF" w:themeColor="background1"/>
                <w:szCs w:val="18"/>
              </w:rPr>
              <w:t>Proposed actions</w:t>
            </w:r>
          </w:p>
        </w:tc>
        <w:tc>
          <w:tcPr>
            <w:tcW w:w="12701" w:type="dxa"/>
            <w:tcMar>
              <w:top w:w="57" w:type="dxa"/>
              <w:bottom w:w="57" w:type="dxa"/>
            </w:tcMar>
          </w:tcPr>
          <w:p w14:paraId="11BE6358" w14:textId="129DB697" w:rsidR="00F13F45" w:rsidRPr="00715D02" w:rsidRDefault="00F13F45" w:rsidP="00715D02">
            <w:pPr>
              <w:pStyle w:val="ListParagraph"/>
              <w:numPr>
                <w:ilvl w:val="0"/>
                <w:numId w:val="26"/>
              </w:numPr>
              <w:rPr>
                <w:rFonts w:cs="Open Sans"/>
                <w:color w:val="000000" w:themeColor="text1"/>
                <w:szCs w:val="18"/>
              </w:rPr>
            </w:pPr>
            <w:r w:rsidRPr="00715D02">
              <w:rPr>
                <w:rFonts w:cs="Open Sans"/>
                <w:color w:val="000000" w:themeColor="text1"/>
                <w:szCs w:val="18"/>
              </w:rPr>
              <w:t>Construct suitable fences w</w:t>
            </w:r>
            <w:r w:rsidR="00B31703" w:rsidRPr="00715D02">
              <w:rPr>
                <w:rFonts w:cs="Open Sans"/>
                <w:color w:val="000000" w:themeColor="text1"/>
                <w:szCs w:val="18"/>
              </w:rPr>
              <w:t>ith locks on gates and doors to keep guests (and guests’ hands) separated from animals.</w:t>
            </w:r>
          </w:p>
          <w:p w14:paraId="6C5D94E4" w14:textId="5FD26137" w:rsidR="00B31703" w:rsidRPr="00715D02" w:rsidRDefault="00B31703" w:rsidP="00715D02">
            <w:pPr>
              <w:pStyle w:val="ListParagraph"/>
              <w:numPr>
                <w:ilvl w:val="0"/>
                <w:numId w:val="26"/>
              </w:numPr>
              <w:rPr>
                <w:rFonts w:cs="Open Sans"/>
                <w:color w:val="000000" w:themeColor="text1"/>
                <w:szCs w:val="18"/>
              </w:rPr>
            </w:pPr>
            <w:r w:rsidRPr="00715D02">
              <w:rPr>
                <w:rFonts w:cs="Open Sans"/>
                <w:color w:val="000000" w:themeColor="text1"/>
                <w:szCs w:val="18"/>
              </w:rPr>
              <w:t xml:space="preserve">Remove animals with a history of negative interactions with humans. </w:t>
            </w:r>
          </w:p>
          <w:p w14:paraId="1ED55969" w14:textId="77777777" w:rsidR="006A25B9" w:rsidRPr="00715D02" w:rsidRDefault="00433F60" w:rsidP="00715D02">
            <w:pPr>
              <w:pStyle w:val="ListParagraph"/>
              <w:numPr>
                <w:ilvl w:val="0"/>
                <w:numId w:val="26"/>
              </w:numPr>
              <w:rPr>
                <w:rFonts w:cs="Open Sans"/>
                <w:color w:val="000000" w:themeColor="text1"/>
                <w:szCs w:val="18"/>
              </w:rPr>
            </w:pPr>
            <w:r w:rsidRPr="00715D02">
              <w:rPr>
                <w:rFonts w:cs="Open Sans"/>
                <w:color w:val="000000" w:themeColor="text1"/>
                <w:szCs w:val="18"/>
              </w:rPr>
              <w:t>Talk with guests about how to interact with animals safely</w:t>
            </w:r>
            <w:r w:rsidR="00463BE6" w:rsidRPr="00715D02">
              <w:rPr>
                <w:rFonts w:cs="Open Sans"/>
                <w:color w:val="000000" w:themeColor="text1"/>
                <w:szCs w:val="18"/>
              </w:rPr>
              <w:t>.</w:t>
            </w:r>
          </w:p>
          <w:p w14:paraId="60EBB31F" w14:textId="74C1DB48" w:rsidR="00B31703" w:rsidRPr="00715D02" w:rsidRDefault="00B31703" w:rsidP="00715D02">
            <w:pPr>
              <w:pStyle w:val="ListParagraph"/>
              <w:numPr>
                <w:ilvl w:val="0"/>
                <w:numId w:val="26"/>
              </w:numPr>
              <w:rPr>
                <w:rFonts w:cs="Open Sans"/>
                <w:color w:val="000000" w:themeColor="text1"/>
                <w:szCs w:val="18"/>
              </w:rPr>
            </w:pPr>
            <w:r w:rsidRPr="00715D02">
              <w:rPr>
                <w:rFonts w:cs="Open Sans"/>
                <w:color w:val="000000" w:themeColor="text1"/>
                <w:szCs w:val="18"/>
              </w:rPr>
              <w:t xml:space="preserve">Supervise guests’ interactions with animals. </w:t>
            </w:r>
          </w:p>
        </w:tc>
      </w:tr>
      <w:tr w:rsidR="006A25B9" w:rsidRPr="00282CA6" w14:paraId="00E52474" w14:textId="77777777" w:rsidTr="00956151">
        <w:tc>
          <w:tcPr>
            <w:tcW w:w="2689" w:type="dxa"/>
            <w:shd w:val="clear" w:color="auto" w:fill="139DAF"/>
            <w:tcMar>
              <w:top w:w="57" w:type="dxa"/>
              <w:bottom w:w="57" w:type="dxa"/>
            </w:tcMar>
          </w:tcPr>
          <w:p w14:paraId="330EFE86" w14:textId="064E9948" w:rsidR="006A25B9" w:rsidRPr="00282CA6" w:rsidRDefault="006A25B9" w:rsidP="00635F51">
            <w:pPr>
              <w:rPr>
                <w:rFonts w:cs="Open Sans"/>
                <w:b/>
                <w:color w:val="FFFFFF" w:themeColor="background1"/>
                <w:szCs w:val="18"/>
              </w:rPr>
            </w:pPr>
            <w:r w:rsidRPr="00282CA6">
              <w:rPr>
                <w:rFonts w:cs="Open Sans"/>
                <w:b/>
                <w:color w:val="FFFFFF" w:themeColor="background1"/>
                <w:szCs w:val="18"/>
              </w:rPr>
              <w:t>Responsib</w:t>
            </w:r>
            <w:r w:rsidR="004A5EEB" w:rsidRPr="00282CA6">
              <w:rPr>
                <w:rFonts w:cs="Open Sans"/>
                <w:b/>
                <w:color w:val="FFFFFF" w:themeColor="background1"/>
                <w:szCs w:val="18"/>
              </w:rPr>
              <w:t>le person</w:t>
            </w:r>
          </w:p>
        </w:tc>
        <w:tc>
          <w:tcPr>
            <w:tcW w:w="12701" w:type="dxa"/>
            <w:tcMar>
              <w:top w:w="57" w:type="dxa"/>
              <w:bottom w:w="57" w:type="dxa"/>
            </w:tcMar>
          </w:tcPr>
          <w:p w14:paraId="614721B6" w14:textId="77777777" w:rsidR="006A25B9" w:rsidRPr="00282CA6" w:rsidRDefault="006A25B9" w:rsidP="00635F51">
            <w:pPr>
              <w:rPr>
                <w:rFonts w:cs="Open Sans"/>
                <w:color w:val="000000" w:themeColor="text1"/>
                <w:szCs w:val="18"/>
              </w:rPr>
            </w:pPr>
          </w:p>
        </w:tc>
      </w:tr>
      <w:tr w:rsidR="006A25B9" w:rsidRPr="00282CA6" w14:paraId="7D049446" w14:textId="77777777" w:rsidTr="00956151">
        <w:tc>
          <w:tcPr>
            <w:tcW w:w="2689" w:type="dxa"/>
            <w:shd w:val="clear" w:color="auto" w:fill="139DAF"/>
            <w:tcMar>
              <w:top w:w="57" w:type="dxa"/>
              <w:bottom w:w="57" w:type="dxa"/>
            </w:tcMar>
          </w:tcPr>
          <w:p w14:paraId="71B427BE" w14:textId="77777777" w:rsidR="006A25B9" w:rsidRPr="00282CA6" w:rsidRDefault="006A25B9" w:rsidP="00635F51">
            <w:pPr>
              <w:rPr>
                <w:rFonts w:cs="Open Sans"/>
                <w:b/>
                <w:color w:val="FFFFFF" w:themeColor="background1"/>
                <w:szCs w:val="18"/>
              </w:rPr>
            </w:pPr>
            <w:r w:rsidRPr="00282CA6">
              <w:rPr>
                <w:rFonts w:cs="Open Sans"/>
                <w:b/>
                <w:color w:val="FFFFFF" w:themeColor="background1"/>
                <w:szCs w:val="18"/>
              </w:rPr>
              <w:t>Reporting/Monitoring</w:t>
            </w:r>
          </w:p>
        </w:tc>
        <w:tc>
          <w:tcPr>
            <w:tcW w:w="12701" w:type="dxa"/>
            <w:tcMar>
              <w:top w:w="57" w:type="dxa"/>
              <w:bottom w:w="57" w:type="dxa"/>
            </w:tcMar>
          </w:tcPr>
          <w:p w14:paraId="2765874E" w14:textId="1D8A5C95" w:rsidR="006A25B9" w:rsidRPr="00282CA6" w:rsidRDefault="00126B77" w:rsidP="00635F51">
            <w:pPr>
              <w:rPr>
                <w:rFonts w:cs="Open Sans"/>
                <w:color w:val="000000" w:themeColor="text1"/>
                <w:szCs w:val="18"/>
              </w:rPr>
            </w:pPr>
            <w:r w:rsidRPr="00282CA6">
              <w:rPr>
                <w:rFonts w:cs="Open Sans"/>
                <w:color w:val="000000" w:themeColor="text1"/>
                <w:szCs w:val="18"/>
              </w:rPr>
              <w:t>Regularly inspect and maintain fencing/barriers.</w:t>
            </w:r>
          </w:p>
        </w:tc>
      </w:tr>
    </w:tbl>
    <w:p w14:paraId="33B93293" w14:textId="77777777" w:rsidR="006A25B9" w:rsidRPr="00282CA6" w:rsidRDefault="006A25B9" w:rsidP="006A25B9">
      <w:pPr>
        <w:rPr>
          <w:rFonts w:cs="Open Sans"/>
          <w:color w:val="FF0000"/>
          <w:szCs w:val="18"/>
        </w:rPr>
      </w:pPr>
    </w:p>
    <w:p w14:paraId="4E86C670" w14:textId="77777777" w:rsidR="00B22DB5" w:rsidRPr="00282CA6" w:rsidRDefault="00B22DB5" w:rsidP="006A25B9">
      <w:pPr>
        <w:rPr>
          <w:rFonts w:cs="Open Sans"/>
          <w:color w:val="FF0000"/>
          <w:szCs w:val="18"/>
        </w:rPr>
      </w:pPr>
    </w:p>
    <w:tbl>
      <w:tblPr>
        <w:tblStyle w:val="TableGrid"/>
        <w:tblW w:w="0" w:type="auto"/>
        <w:tblLook w:val="04A0" w:firstRow="1" w:lastRow="0" w:firstColumn="1" w:lastColumn="0" w:noHBand="0" w:noVBand="1"/>
      </w:tblPr>
      <w:tblGrid>
        <w:gridCol w:w="2689"/>
        <w:gridCol w:w="12701"/>
      </w:tblGrid>
      <w:tr w:rsidR="006A25B9" w:rsidRPr="00282CA6" w14:paraId="0A39EECB" w14:textId="77777777" w:rsidTr="00956151">
        <w:tc>
          <w:tcPr>
            <w:tcW w:w="2689" w:type="dxa"/>
            <w:shd w:val="clear" w:color="auto" w:fill="139DAF"/>
            <w:tcMar>
              <w:top w:w="57" w:type="dxa"/>
              <w:bottom w:w="57" w:type="dxa"/>
            </w:tcMar>
          </w:tcPr>
          <w:p w14:paraId="62D5EFAA" w14:textId="77777777" w:rsidR="006A25B9" w:rsidRPr="00282CA6" w:rsidRDefault="006A25B9" w:rsidP="00635F51">
            <w:pPr>
              <w:rPr>
                <w:rFonts w:cs="Open Sans"/>
                <w:b/>
                <w:color w:val="FFFFFF" w:themeColor="background1"/>
                <w:szCs w:val="18"/>
              </w:rPr>
            </w:pPr>
            <w:r w:rsidRPr="00282CA6">
              <w:rPr>
                <w:rFonts w:cs="Open Sans"/>
                <w:b/>
                <w:color w:val="FFFFFF" w:themeColor="background1"/>
                <w:szCs w:val="18"/>
              </w:rPr>
              <w:t>Risk</w:t>
            </w:r>
          </w:p>
        </w:tc>
        <w:tc>
          <w:tcPr>
            <w:tcW w:w="12701" w:type="dxa"/>
            <w:tcMar>
              <w:top w:w="57" w:type="dxa"/>
              <w:bottom w:w="57" w:type="dxa"/>
            </w:tcMar>
          </w:tcPr>
          <w:p w14:paraId="44584ACA" w14:textId="77777777" w:rsidR="006A25B9" w:rsidRPr="00282CA6" w:rsidRDefault="006A25B9" w:rsidP="00635F51">
            <w:pPr>
              <w:rPr>
                <w:rFonts w:cs="Open Sans"/>
                <w:color w:val="000000" w:themeColor="text1"/>
                <w:szCs w:val="18"/>
              </w:rPr>
            </w:pPr>
          </w:p>
        </w:tc>
      </w:tr>
      <w:tr w:rsidR="006A25B9" w:rsidRPr="00282CA6" w14:paraId="5CE9B7E8" w14:textId="77777777" w:rsidTr="00956151">
        <w:tc>
          <w:tcPr>
            <w:tcW w:w="2689" w:type="dxa"/>
            <w:shd w:val="clear" w:color="auto" w:fill="139DAF"/>
            <w:tcMar>
              <w:top w:w="57" w:type="dxa"/>
              <w:bottom w:w="57" w:type="dxa"/>
            </w:tcMar>
          </w:tcPr>
          <w:p w14:paraId="6B8A9931" w14:textId="77777777" w:rsidR="006A25B9" w:rsidRPr="00282CA6" w:rsidRDefault="006A25B9" w:rsidP="00635F51">
            <w:pPr>
              <w:rPr>
                <w:rFonts w:cs="Open Sans"/>
                <w:b/>
                <w:color w:val="FFFFFF" w:themeColor="background1"/>
                <w:szCs w:val="18"/>
              </w:rPr>
            </w:pPr>
            <w:r w:rsidRPr="00282CA6">
              <w:rPr>
                <w:rFonts w:cs="Open Sans"/>
                <w:b/>
                <w:color w:val="FFFFFF" w:themeColor="background1"/>
                <w:szCs w:val="18"/>
              </w:rPr>
              <w:t xml:space="preserve">Recommended action </w:t>
            </w:r>
          </w:p>
        </w:tc>
        <w:tc>
          <w:tcPr>
            <w:tcW w:w="12701" w:type="dxa"/>
            <w:tcMar>
              <w:top w:w="57" w:type="dxa"/>
              <w:bottom w:w="57" w:type="dxa"/>
            </w:tcMar>
          </w:tcPr>
          <w:p w14:paraId="3F23D686" w14:textId="77777777" w:rsidR="006A25B9" w:rsidRPr="00282CA6" w:rsidRDefault="006A25B9" w:rsidP="00635F51">
            <w:pPr>
              <w:rPr>
                <w:rFonts w:cs="Open Sans"/>
                <w:color w:val="000000" w:themeColor="text1"/>
                <w:szCs w:val="18"/>
              </w:rPr>
            </w:pPr>
          </w:p>
        </w:tc>
      </w:tr>
      <w:tr w:rsidR="006A25B9" w:rsidRPr="00282CA6" w14:paraId="18742105" w14:textId="77777777" w:rsidTr="00956151">
        <w:tc>
          <w:tcPr>
            <w:tcW w:w="2689" w:type="dxa"/>
            <w:shd w:val="clear" w:color="auto" w:fill="139DAF"/>
            <w:tcMar>
              <w:top w:w="57" w:type="dxa"/>
              <w:bottom w:w="57" w:type="dxa"/>
            </w:tcMar>
          </w:tcPr>
          <w:p w14:paraId="0D412856" w14:textId="77777777" w:rsidR="006A25B9" w:rsidRPr="00282CA6" w:rsidRDefault="006A25B9" w:rsidP="00635F51">
            <w:pPr>
              <w:rPr>
                <w:rFonts w:cs="Open Sans"/>
                <w:b/>
                <w:color w:val="FFFFFF" w:themeColor="background1"/>
                <w:szCs w:val="18"/>
              </w:rPr>
            </w:pPr>
            <w:r w:rsidRPr="00282CA6">
              <w:rPr>
                <w:rFonts w:cs="Open Sans"/>
                <w:b/>
                <w:color w:val="FFFFFF" w:themeColor="background1"/>
                <w:szCs w:val="18"/>
              </w:rPr>
              <w:t>Proposed actions</w:t>
            </w:r>
          </w:p>
        </w:tc>
        <w:tc>
          <w:tcPr>
            <w:tcW w:w="12701" w:type="dxa"/>
            <w:tcMar>
              <w:top w:w="57" w:type="dxa"/>
              <w:bottom w:w="57" w:type="dxa"/>
            </w:tcMar>
          </w:tcPr>
          <w:p w14:paraId="17B511AF" w14:textId="77777777" w:rsidR="006A25B9" w:rsidRPr="00282CA6" w:rsidRDefault="006A25B9" w:rsidP="00635F51">
            <w:pPr>
              <w:rPr>
                <w:rFonts w:cs="Open Sans"/>
                <w:color w:val="000000" w:themeColor="text1"/>
                <w:szCs w:val="18"/>
              </w:rPr>
            </w:pPr>
          </w:p>
        </w:tc>
      </w:tr>
      <w:tr w:rsidR="006A25B9" w:rsidRPr="00282CA6" w14:paraId="4C3C08B6" w14:textId="77777777" w:rsidTr="00956151">
        <w:tc>
          <w:tcPr>
            <w:tcW w:w="2689" w:type="dxa"/>
            <w:shd w:val="clear" w:color="auto" w:fill="139DAF"/>
            <w:tcMar>
              <w:top w:w="57" w:type="dxa"/>
              <w:bottom w:w="57" w:type="dxa"/>
            </w:tcMar>
          </w:tcPr>
          <w:p w14:paraId="3A238A5E" w14:textId="60F477E7" w:rsidR="006A25B9" w:rsidRPr="00282CA6" w:rsidRDefault="006A25B9" w:rsidP="00635F51">
            <w:pPr>
              <w:rPr>
                <w:rFonts w:cs="Open Sans"/>
                <w:b/>
                <w:color w:val="FFFFFF" w:themeColor="background1"/>
                <w:szCs w:val="18"/>
              </w:rPr>
            </w:pPr>
            <w:r w:rsidRPr="00282CA6">
              <w:rPr>
                <w:rFonts w:cs="Open Sans"/>
                <w:b/>
                <w:color w:val="FFFFFF" w:themeColor="background1"/>
                <w:szCs w:val="18"/>
              </w:rPr>
              <w:t>Responsib</w:t>
            </w:r>
            <w:r w:rsidR="004A5EEB" w:rsidRPr="00282CA6">
              <w:rPr>
                <w:rFonts w:cs="Open Sans"/>
                <w:b/>
                <w:color w:val="FFFFFF" w:themeColor="background1"/>
                <w:szCs w:val="18"/>
              </w:rPr>
              <w:t>le person</w:t>
            </w:r>
          </w:p>
        </w:tc>
        <w:tc>
          <w:tcPr>
            <w:tcW w:w="12701" w:type="dxa"/>
            <w:tcMar>
              <w:top w:w="57" w:type="dxa"/>
              <w:bottom w:w="57" w:type="dxa"/>
            </w:tcMar>
          </w:tcPr>
          <w:p w14:paraId="008011EB" w14:textId="77777777" w:rsidR="006A25B9" w:rsidRPr="00282CA6" w:rsidRDefault="006A25B9" w:rsidP="00635F51">
            <w:pPr>
              <w:rPr>
                <w:rFonts w:cs="Open Sans"/>
                <w:color w:val="000000" w:themeColor="text1"/>
                <w:szCs w:val="18"/>
              </w:rPr>
            </w:pPr>
          </w:p>
        </w:tc>
      </w:tr>
      <w:tr w:rsidR="006A25B9" w:rsidRPr="00282CA6" w14:paraId="0156BE19" w14:textId="77777777" w:rsidTr="00956151">
        <w:tc>
          <w:tcPr>
            <w:tcW w:w="2689" w:type="dxa"/>
            <w:shd w:val="clear" w:color="auto" w:fill="139DAF"/>
            <w:tcMar>
              <w:top w:w="57" w:type="dxa"/>
              <w:bottom w:w="57" w:type="dxa"/>
            </w:tcMar>
          </w:tcPr>
          <w:p w14:paraId="36270BA1" w14:textId="77777777" w:rsidR="006A25B9" w:rsidRPr="00282CA6" w:rsidRDefault="006A25B9" w:rsidP="00635F51">
            <w:pPr>
              <w:rPr>
                <w:rFonts w:cs="Open Sans"/>
                <w:b/>
                <w:color w:val="FFFFFF" w:themeColor="background1"/>
                <w:szCs w:val="18"/>
              </w:rPr>
            </w:pPr>
            <w:r w:rsidRPr="00282CA6">
              <w:rPr>
                <w:rFonts w:cs="Open Sans"/>
                <w:b/>
                <w:color w:val="FFFFFF" w:themeColor="background1"/>
                <w:szCs w:val="18"/>
              </w:rPr>
              <w:t>Reporting/Monitoring</w:t>
            </w:r>
          </w:p>
        </w:tc>
        <w:tc>
          <w:tcPr>
            <w:tcW w:w="12701" w:type="dxa"/>
            <w:tcMar>
              <w:top w:w="57" w:type="dxa"/>
              <w:bottom w:w="57" w:type="dxa"/>
            </w:tcMar>
          </w:tcPr>
          <w:p w14:paraId="12F5F8CE" w14:textId="77777777" w:rsidR="006A25B9" w:rsidRPr="00282CA6" w:rsidRDefault="006A25B9" w:rsidP="00635F51">
            <w:pPr>
              <w:rPr>
                <w:rFonts w:cs="Open Sans"/>
                <w:color w:val="000000" w:themeColor="text1"/>
                <w:szCs w:val="18"/>
              </w:rPr>
            </w:pPr>
          </w:p>
        </w:tc>
      </w:tr>
    </w:tbl>
    <w:p w14:paraId="3BDBC3F6" w14:textId="77777777" w:rsidR="00B22DB5" w:rsidRPr="00282CA6" w:rsidRDefault="00B22DB5" w:rsidP="006A25B9">
      <w:pPr>
        <w:rPr>
          <w:rFonts w:cs="Open Sans"/>
          <w:szCs w:val="18"/>
        </w:rPr>
      </w:pPr>
    </w:p>
    <w:p w14:paraId="1533C292" w14:textId="77777777" w:rsidR="00B22DB5" w:rsidRPr="00282CA6" w:rsidRDefault="00B22DB5" w:rsidP="006A25B9">
      <w:pPr>
        <w:rPr>
          <w:rFonts w:cs="Open Sans"/>
          <w:szCs w:val="18"/>
        </w:rPr>
      </w:pPr>
    </w:p>
    <w:tbl>
      <w:tblPr>
        <w:tblStyle w:val="TableGrid"/>
        <w:tblW w:w="0" w:type="auto"/>
        <w:tblLook w:val="04A0" w:firstRow="1" w:lastRow="0" w:firstColumn="1" w:lastColumn="0" w:noHBand="0" w:noVBand="1"/>
      </w:tblPr>
      <w:tblGrid>
        <w:gridCol w:w="2689"/>
        <w:gridCol w:w="12701"/>
      </w:tblGrid>
      <w:tr w:rsidR="00B22DB5" w:rsidRPr="00282CA6" w14:paraId="69B91D77" w14:textId="77777777" w:rsidTr="00956151">
        <w:tc>
          <w:tcPr>
            <w:tcW w:w="2689" w:type="dxa"/>
            <w:shd w:val="clear" w:color="auto" w:fill="139DAF"/>
            <w:tcMar>
              <w:top w:w="57" w:type="dxa"/>
              <w:bottom w:w="57" w:type="dxa"/>
            </w:tcMar>
          </w:tcPr>
          <w:p w14:paraId="4F19D64D" w14:textId="77777777" w:rsidR="00B22DB5" w:rsidRPr="00282CA6" w:rsidRDefault="00B22DB5" w:rsidP="00245DF0">
            <w:pPr>
              <w:rPr>
                <w:rFonts w:cs="Open Sans"/>
                <w:b/>
                <w:color w:val="FFFFFF" w:themeColor="background1"/>
                <w:szCs w:val="18"/>
              </w:rPr>
            </w:pPr>
            <w:r w:rsidRPr="00282CA6">
              <w:rPr>
                <w:rFonts w:cs="Open Sans"/>
                <w:b/>
                <w:color w:val="FFFFFF" w:themeColor="background1"/>
                <w:szCs w:val="18"/>
              </w:rPr>
              <w:t>Risk</w:t>
            </w:r>
          </w:p>
        </w:tc>
        <w:tc>
          <w:tcPr>
            <w:tcW w:w="12701" w:type="dxa"/>
            <w:tcMar>
              <w:top w:w="57" w:type="dxa"/>
              <w:bottom w:w="57" w:type="dxa"/>
            </w:tcMar>
          </w:tcPr>
          <w:p w14:paraId="2D3F1FF1" w14:textId="77777777" w:rsidR="00B22DB5" w:rsidRPr="00282CA6" w:rsidRDefault="00B22DB5" w:rsidP="00245DF0">
            <w:pPr>
              <w:rPr>
                <w:rFonts w:cs="Open Sans"/>
                <w:color w:val="000000" w:themeColor="text1"/>
                <w:szCs w:val="18"/>
              </w:rPr>
            </w:pPr>
          </w:p>
        </w:tc>
      </w:tr>
      <w:tr w:rsidR="00B22DB5" w:rsidRPr="00282CA6" w14:paraId="73C4915C" w14:textId="77777777" w:rsidTr="00956151">
        <w:tc>
          <w:tcPr>
            <w:tcW w:w="2689" w:type="dxa"/>
            <w:shd w:val="clear" w:color="auto" w:fill="139DAF"/>
            <w:tcMar>
              <w:top w:w="57" w:type="dxa"/>
              <w:bottom w:w="57" w:type="dxa"/>
            </w:tcMar>
          </w:tcPr>
          <w:p w14:paraId="7DAC51EB" w14:textId="77777777" w:rsidR="00B22DB5" w:rsidRPr="00282CA6" w:rsidRDefault="00B22DB5" w:rsidP="00245DF0">
            <w:pPr>
              <w:rPr>
                <w:rFonts w:cs="Open Sans"/>
                <w:b/>
                <w:color w:val="FFFFFF" w:themeColor="background1"/>
                <w:szCs w:val="18"/>
              </w:rPr>
            </w:pPr>
            <w:r w:rsidRPr="00282CA6">
              <w:rPr>
                <w:rFonts w:cs="Open Sans"/>
                <w:b/>
                <w:color w:val="FFFFFF" w:themeColor="background1"/>
                <w:szCs w:val="18"/>
              </w:rPr>
              <w:t xml:space="preserve">Recommended action </w:t>
            </w:r>
          </w:p>
        </w:tc>
        <w:tc>
          <w:tcPr>
            <w:tcW w:w="12701" w:type="dxa"/>
            <w:tcMar>
              <w:top w:w="57" w:type="dxa"/>
              <w:bottom w:w="57" w:type="dxa"/>
            </w:tcMar>
          </w:tcPr>
          <w:p w14:paraId="56CF8F98" w14:textId="77777777" w:rsidR="00B22DB5" w:rsidRPr="00282CA6" w:rsidRDefault="00B22DB5" w:rsidP="00245DF0">
            <w:pPr>
              <w:rPr>
                <w:rFonts w:cs="Open Sans"/>
                <w:color w:val="000000" w:themeColor="text1"/>
                <w:szCs w:val="18"/>
              </w:rPr>
            </w:pPr>
          </w:p>
        </w:tc>
      </w:tr>
      <w:tr w:rsidR="00B22DB5" w:rsidRPr="00282CA6" w14:paraId="72575055" w14:textId="77777777" w:rsidTr="00956151">
        <w:tc>
          <w:tcPr>
            <w:tcW w:w="2689" w:type="dxa"/>
            <w:shd w:val="clear" w:color="auto" w:fill="139DAF"/>
            <w:tcMar>
              <w:top w:w="57" w:type="dxa"/>
              <w:bottom w:w="57" w:type="dxa"/>
            </w:tcMar>
          </w:tcPr>
          <w:p w14:paraId="570959C7" w14:textId="77777777" w:rsidR="00B22DB5" w:rsidRPr="00282CA6" w:rsidRDefault="00B22DB5" w:rsidP="00245DF0">
            <w:pPr>
              <w:rPr>
                <w:rFonts w:cs="Open Sans"/>
                <w:b/>
                <w:color w:val="FFFFFF" w:themeColor="background1"/>
                <w:szCs w:val="18"/>
              </w:rPr>
            </w:pPr>
            <w:r w:rsidRPr="00282CA6">
              <w:rPr>
                <w:rFonts w:cs="Open Sans"/>
                <w:b/>
                <w:color w:val="FFFFFF" w:themeColor="background1"/>
                <w:szCs w:val="18"/>
              </w:rPr>
              <w:t>Proposed actions</w:t>
            </w:r>
          </w:p>
        </w:tc>
        <w:tc>
          <w:tcPr>
            <w:tcW w:w="12701" w:type="dxa"/>
            <w:tcMar>
              <w:top w:w="57" w:type="dxa"/>
              <w:bottom w:w="57" w:type="dxa"/>
            </w:tcMar>
          </w:tcPr>
          <w:p w14:paraId="1CC5FBBD" w14:textId="77777777" w:rsidR="00B22DB5" w:rsidRPr="00282CA6" w:rsidRDefault="00B22DB5" w:rsidP="00245DF0">
            <w:pPr>
              <w:rPr>
                <w:rFonts w:cs="Open Sans"/>
                <w:color w:val="000000" w:themeColor="text1"/>
                <w:szCs w:val="18"/>
              </w:rPr>
            </w:pPr>
          </w:p>
        </w:tc>
      </w:tr>
      <w:tr w:rsidR="00B22DB5" w:rsidRPr="00282CA6" w14:paraId="507636C2" w14:textId="77777777" w:rsidTr="00956151">
        <w:tc>
          <w:tcPr>
            <w:tcW w:w="2689" w:type="dxa"/>
            <w:shd w:val="clear" w:color="auto" w:fill="139DAF"/>
            <w:tcMar>
              <w:top w:w="57" w:type="dxa"/>
              <w:bottom w:w="57" w:type="dxa"/>
            </w:tcMar>
          </w:tcPr>
          <w:p w14:paraId="1AB1C272" w14:textId="2B10C2BD" w:rsidR="00B22DB5" w:rsidRPr="00282CA6" w:rsidRDefault="004A5EEB" w:rsidP="00245DF0">
            <w:pPr>
              <w:rPr>
                <w:rFonts w:cs="Open Sans"/>
                <w:b/>
                <w:color w:val="FFFFFF" w:themeColor="background1"/>
                <w:szCs w:val="18"/>
              </w:rPr>
            </w:pPr>
            <w:r w:rsidRPr="00282CA6">
              <w:rPr>
                <w:rFonts w:cs="Open Sans"/>
                <w:b/>
                <w:color w:val="FFFFFF" w:themeColor="background1"/>
                <w:szCs w:val="18"/>
              </w:rPr>
              <w:t>Responsible person</w:t>
            </w:r>
          </w:p>
        </w:tc>
        <w:tc>
          <w:tcPr>
            <w:tcW w:w="12701" w:type="dxa"/>
            <w:tcMar>
              <w:top w:w="57" w:type="dxa"/>
              <w:bottom w:w="57" w:type="dxa"/>
            </w:tcMar>
          </w:tcPr>
          <w:p w14:paraId="307D42BE" w14:textId="77777777" w:rsidR="00B22DB5" w:rsidRPr="00282CA6" w:rsidRDefault="00B22DB5" w:rsidP="00245DF0">
            <w:pPr>
              <w:rPr>
                <w:rFonts w:cs="Open Sans"/>
                <w:color w:val="000000" w:themeColor="text1"/>
                <w:szCs w:val="18"/>
              </w:rPr>
            </w:pPr>
          </w:p>
        </w:tc>
      </w:tr>
      <w:tr w:rsidR="00B22DB5" w:rsidRPr="00282CA6" w14:paraId="3DBFF81A" w14:textId="77777777" w:rsidTr="00956151">
        <w:tc>
          <w:tcPr>
            <w:tcW w:w="2689" w:type="dxa"/>
            <w:shd w:val="clear" w:color="auto" w:fill="139DAF"/>
            <w:tcMar>
              <w:top w:w="57" w:type="dxa"/>
              <w:bottom w:w="57" w:type="dxa"/>
            </w:tcMar>
          </w:tcPr>
          <w:p w14:paraId="621F921B" w14:textId="77777777" w:rsidR="00B22DB5" w:rsidRPr="00282CA6" w:rsidRDefault="00B22DB5" w:rsidP="00245DF0">
            <w:pPr>
              <w:rPr>
                <w:rFonts w:cs="Open Sans"/>
                <w:b/>
                <w:color w:val="FFFFFF" w:themeColor="background1"/>
                <w:szCs w:val="18"/>
              </w:rPr>
            </w:pPr>
            <w:r w:rsidRPr="00282CA6">
              <w:rPr>
                <w:rFonts w:cs="Open Sans"/>
                <w:b/>
                <w:color w:val="FFFFFF" w:themeColor="background1"/>
                <w:szCs w:val="18"/>
              </w:rPr>
              <w:t>Reporting/Monitoring</w:t>
            </w:r>
          </w:p>
        </w:tc>
        <w:tc>
          <w:tcPr>
            <w:tcW w:w="12701" w:type="dxa"/>
            <w:tcMar>
              <w:top w:w="57" w:type="dxa"/>
              <w:bottom w:w="57" w:type="dxa"/>
            </w:tcMar>
          </w:tcPr>
          <w:p w14:paraId="703509A5" w14:textId="77777777" w:rsidR="00B22DB5" w:rsidRPr="00282CA6" w:rsidRDefault="00B22DB5" w:rsidP="00245DF0">
            <w:pPr>
              <w:rPr>
                <w:rFonts w:cs="Open Sans"/>
                <w:color w:val="000000" w:themeColor="text1"/>
                <w:szCs w:val="18"/>
              </w:rPr>
            </w:pPr>
          </w:p>
        </w:tc>
      </w:tr>
    </w:tbl>
    <w:p w14:paraId="28B53013" w14:textId="77777777" w:rsidR="00B22DB5" w:rsidRPr="00282CA6" w:rsidRDefault="00B22DB5" w:rsidP="006A25B9">
      <w:pPr>
        <w:rPr>
          <w:rFonts w:cs="Open Sans"/>
          <w:szCs w:val="18"/>
        </w:rPr>
      </w:pPr>
    </w:p>
    <w:p w14:paraId="220BC309" w14:textId="77777777" w:rsidR="00126B77" w:rsidRDefault="00126B77" w:rsidP="006A25B9">
      <w:pPr>
        <w:rPr>
          <w:rFonts w:cs="Open Sans"/>
          <w:szCs w:val="18"/>
        </w:rPr>
      </w:pPr>
    </w:p>
    <w:p w14:paraId="6B343453" w14:textId="77777777" w:rsidR="001134ED" w:rsidRDefault="001134ED" w:rsidP="006A25B9">
      <w:pPr>
        <w:rPr>
          <w:rFonts w:cs="Open Sans"/>
          <w:szCs w:val="18"/>
        </w:rPr>
      </w:pPr>
    </w:p>
    <w:p w14:paraId="3908FEE2" w14:textId="77777777" w:rsidR="001134ED" w:rsidRDefault="001134ED" w:rsidP="006A25B9">
      <w:pPr>
        <w:rPr>
          <w:rFonts w:cs="Open Sans"/>
          <w:szCs w:val="18"/>
        </w:rPr>
      </w:pPr>
    </w:p>
    <w:p w14:paraId="560E8D8F" w14:textId="77777777" w:rsidR="001134ED" w:rsidRDefault="001134ED" w:rsidP="006A25B9">
      <w:pPr>
        <w:rPr>
          <w:rFonts w:cs="Open Sans"/>
          <w:szCs w:val="18"/>
        </w:rPr>
      </w:pPr>
    </w:p>
    <w:p w14:paraId="13C7C7DB" w14:textId="77777777" w:rsidR="001134ED" w:rsidRPr="00282CA6" w:rsidRDefault="001134ED" w:rsidP="006A25B9">
      <w:pPr>
        <w:rPr>
          <w:rFonts w:cs="Open Sans"/>
          <w:szCs w:val="18"/>
        </w:rPr>
      </w:pPr>
    </w:p>
    <w:tbl>
      <w:tblPr>
        <w:tblStyle w:val="TableGrid"/>
        <w:tblW w:w="0" w:type="auto"/>
        <w:tblLook w:val="04A0" w:firstRow="1" w:lastRow="0" w:firstColumn="1" w:lastColumn="0" w:noHBand="0" w:noVBand="1"/>
      </w:tblPr>
      <w:tblGrid>
        <w:gridCol w:w="2689"/>
        <w:gridCol w:w="12701"/>
      </w:tblGrid>
      <w:tr w:rsidR="00B22DB5" w:rsidRPr="00282CA6" w14:paraId="153FC7D4" w14:textId="77777777" w:rsidTr="00956151">
        <w:tc>
          <w:tcPr>
            <w:tcW w:w="2689" w:type="dxa"/>
            <w:shd w:val="clear" w:color="auto" w:fill="139DAF"/>
            <w:tcMar>
              <w:top w:w="57" w:type="dxa"/>
              <w:bottom w:w="57" w:type="dxa"/>
            </w:tcMar>
          </w:tcPr>
          <w:p w14:paraId="48B49C6C" w14:textId="77777777" w:rsidR="00B22DB5" w:rsidRPr="00282CA6" w:rsidRDefault="00B22DB5" w:rsidP="00245DF0">
            <w:pPr>
              <w:rPr>
                <w:rFonts w:cs="Open Sans"/>
                <w:b/>
                <w:color w:val="FFFFFF" w:themeColor="background1"/>
                <w:szCs w:val="18"/>
              </w:rPr>
            </w:pPr>
            <w:r w:rsidRPr="00282CA6">
              <w:rPr>
                <w:rFonts w:cs="Open Sans"/>
                <w:b/>
                <w:color w:val="FFFFFF" w:themeColor="background1"/>
                <w:szCs w:val="18"/>
              </w:rPr>
              <w:lastRenderedPageBreak/>
              <w:t>Risk</w:t>
            </w:r>
          </w:p>
        </w:tc>
        <w:tc>
          <w:tcPr>
            <w:tcW w:w="12701" w:type="dxa"/>
            <w:tcMar>
              <w:top w:w="57" w:type="dxa"/>
              <w:bottom w:w="57" w:type="dxa"/>
            </w:tcMar>
          </w:tcPr>
          <w:p w14:paraId="53E1B73F" w14:textId="77777777" w:rsidR="00B22DB5" w:rsidRPr="00282CA6" w:rsidRDefault="00B22DB5" w:rsidP="00245DF0">
            <w:pPr>
              <w:rPr>
                <w:rFonts w:cs="Open Sans"/>
                <w:color w:val="000000" w:themeColor="text1"/>
                <w:szCs w:val="18"/>
              </w:rPr>
            </w:pPr>
          </w:p>
        </w:tc>
      </w:tr>
      <w:tr w:rsidR="00B22DB5" w:rsidRPr="00282CA6" w14:paraId="1F8C2DEA" w14:textId="77777777" w:rsidTr="00956151">
        <w:tc>
          <w:tcPr>
            <w:tcW w:w="2689" w:type="dxa"/>
            <w:shd w:val="clear" w:color="auto" w:fill="139DAF"/>
            <w:tcMar>
              <w:top w:w="57" w:type="dxa"/>
              <w:bottom w:w="57" w:type="dxa"/>
            </w:tcMar>
          </w:tcPr>
          <w:p w14:paraId="4AE1BE9F" w14:textId="77777777" w:rsidR="00B22DB5" w:rsidRPr="00282CA6" w:rsidRDefault="00B22DB5" w:rsidP="00245DF0">
            <w:pPr>
              <w:rPr>
                <w:rFonts w:cs="Open Sans"/>
                <w:b/>
                <w:color w:val="FFFFFF" w:themeColor="background1"/>
                <w:szCs w:val="18"/>
              </w:rPr>
            </w:pPr>
            <w:r w:rsidRPr="00282CA6">
              <w:rPr>
                <w:rFonts w:cs="Open Sans"/>
                <w:b/>
                <w:color w:val="FFFFFF" w:themeColor="background1"/>
                <w:szCs w:val="18"/>
              </w:rPr>
              <w:t xml:space="preserve">Recommended action </w:t>
            </w:r>
          </w:p>
        </w:tc>
        <w:tc>
          <w:tcPr>
            <w:tcW w:w="12701" w:type="dxa"/>
            <w:tcMar>
              <w:top w:w="57" w:type="dxa"/>
              <w:bottom w:w="57" w:type="dxa"/>
            </w:tcMar>
          </w:tcPr>
          <w:p w14:paraId="515AB2DA" w14:textId="77777777" w:rsidR="00B22DB5" w:rsidRPr="00282CA6" w:rsidRDefault="00B22DB5" w:rsidP="00245DF0">
            <w:pPr>
              <w:rPr>
                <w:rFonts w:cs="Open Sans"/>
                <w:color w:val="000000" w:themeColor="text1"/>
                <w:szCs w:val="18"/>
              </w:rPr>
            </w:pPr>
          </w:p>
        </w:tc>
      </w:tr>
      <w:tr w:rsidR="00B22DB5" w:rsidRPr="00282CA6" w14:paraId="779B7BBB" w14:textId="77777777" w:rsidTr="00956151">
        <w:tc>
          <w:tcPr>
            <w:tcW w:w="2689" w:type="dxa"/>
            <w:shd w:val="clear" w:color="auto" w:fill="139DAF"/>
            <w:tcMar>
              <w:top w:w="57" w:type="dxa"/>
              <w:bottom w:w="57" w:type="dxa"/>
            </w:tcMar>
          </w:tcPr>
          <w:p w14:paraId="5FCA1FE1" w14:textId="77777777" w:rsidR="00B22DB5" w:rsidRPr="00282CA6" w:rsidRDefault="00B22DB5" w:rsidP="00245DF0">
            <w:pPr>
              <w:rPr>
                <w:rFonts w:cs="Open Sans"/>
                <w:b/>
                <w:color w:val="FFFFFF" w:themeColor="background1"/>
                <w:szCs w:val="18"/>
              </w:rPr>
            </w:pPr>
            <w:r w:rsidRPr="00282CA6">
              <w:rPr>
                <w:rFonts w:cs="Open Sans"/>
                <w:b/>
                <w:color w:val="FFFFFF" w:themeColor="background1"/>
                <w:szCs w:val="18"/>
              </w:rPr>
              <w:t>Proposed actions</w:t>
            </w:r>
          </w:p>
        </w:tc>
        <w:tc>
          <w:tcPr>
            <w:tcW w:w="12701" w:type="dxa"/>
            <w:tcMar>
              <w:top w:w="57" w:type="dxa"/>
              <w:bottom w:w="57" w:type="dxa"/>
            </w:tcMar>
          </w:tcPr>
          <w:p w14:paraId="6835EB94" w14:textId="77777777" w:rsidR="00B22DB5" w:rsidRPr="00282CA6" w:rsidRDefault="00B22DB5" w:rsidP="00245DF0">
            <w:pPr>
              <w:rPr>
                <w:rFonts w:cs="Open Sans"/>
                <w:color w:val="000000" w:themeColor="text1"/>
                <w:szCs w:val="18"/>
              </w:rPr>
            </w:pPr>
          </w:p>
        </w:tc>
      </w:tr>
      <w:tr w:rsidR="00B22DB5" w:rsidRPr="00282CA6" w14:paraId="0C30ADD0" w14:textId="77777777" w:rsidTr="00956151">
        <w:tc>
          <w:tcPr>
            <w:tcW w:w="2689" w:type="dxa"/>
            <w:shd w:val="clear" w:color="auto" w:fill="139DAF"/>
            <w:tcMar>
              <w:top w:w="57" w:type="dxa"/>
              <w:bottom w:w="57" w:type="dxa"/>
            </w:tcMar>
          </w:tcPr>
          <w:p w14:paraId="22E6B583" w14:textId="3DBA5178" w:rsidR="00B22DB5" w:rsidRPr="00282CA6" w:rsidRDefault="004A5EEB" w:rsidP="00245DF0">
            <w:pPr>
              <w:rPr>
                <w:rFonts w:cs="Open Sans"/>
                <w:b/>
                <w:color w:val="FFFFFF" w:themeColor="background1"/>
                <w:szCs w:val="18"/>
              </w:rPr>
            </w:pPr>
            <w:r w:rsidRPr="00282CA6">
              <w:rPr>
                <w:rFonts w:cs="Open Sans"/>
                <w:b/>
                <w:color w:val="FFFFFF" w:themeColor="background1"/>
                <w:szCs w:val="18"/>
              </w:rPr>
              <w:t>Responsible person</w:t>
            </w:r>
          </w:p>
        </w:tc>
        <w:tc>
          <w:tcPr>
            <w:tcW w:w="12701" w:type="dxa"/>
            <w:tcMar>
              <w:top w:w="57" w:type="dxa"/>
              <w:bottom w:w="57" w:type="dxa"/>
            </w:tcMar>
          </w:tcPr>
          <w:p w14:paraId="07CE30BE" w14:textId="77777777" w:rsidR="00B22DB5" w:rsidRPr="00282CA6" w:rsidRDefault="00B22DB5" w:rsidP="00245DF0">
            <w:pPr>
              <w:rPr>
                <w:rFonts w:cs="Open Sans"/>
                <w:color w:val="000000" w:themeColor="text1"/>
                <w:szCs w:val="18"/>
              </w:rPr>
            </w:pPr>
          </w:p>
        </w:tc>
      </w:tr>
      <w:tr w:rsidR="00B22DB5" w:rsidRPr="00282CA6" w14:paraId="04C0A8F1" w14:textId="77777777" w:rsidTr="00956151">
        <w:tc>
          <w:tcPr>
            <w:tcW w:w="2689" w:type="dxa"/>
            <w:shd w:val="clear" w:color="auto" w:fill="139DAF"/>
            <w:tcMar>
              <w:top w:w="57" w:type="dxa"/>
              <w:bottom w:w="57" w:type="dxa"/>
            </w:tcMar>
          </w:tcPr>
          <w:p w14:paraId="4288AE4C" w14:textId="77777777" w:rsidR="00B22DB5" w:rsidRPr="00282CA6" w:rsidRDefault="00B22DB5" w:rsidP="00245DF0">
            <w:pPr>
              <w:rPr>
                <w:rFonts w:cs="Open Sans"/>
                <w:b/>
                <w:color w:val="FFFFFF" w:themeColor="background1"/>
                <w:szCs w:val="18"/>
              </w:rPr>
            </w:pPr>
            <w:r w:rsidRPr="00282CA6">
              <w:rPr>
                <w:rFonts w:cs="Open Sans"/>
                <w:b/>
                <w:color w:val="FFFFFF" w:themeColor="background1"/>
                <w:szCs w:val="18"/>
              </w:rPr>
              <w:t>Reporting/Monitoring</w:t>
            </w:r>
          </w:p>
        </w:tc>
        <w:tc>
          <w:tcPr>
            <w:tcW w:w="12701" w:type="dxa"/>
            <w:tcMar>
              <w:top w:w="57" w:type="dxa"/>
              <w:bottom w:w="57" w:type="dxa"/>
            </w:tcMar>
          </w:tcPr>
          <w:p w14:paraId="10937A1F" w14:textId="77777777" w:rsidR="00B22DB5" w:rsidRPr="00282CA6" w:rsidRDefault="00B22DB5" w:rsidP="00245DF0">
            <w:pPr>
              <w:rPr>
                <w:rFonts w:cs="Open Sans"/>
                <w:color w:val="000000" w:themeColor="text1"/>
                <w:szCs w:val="18"/>
              </w:rPr>
            </w:pPr>
          </w:p>
        </w:tc>
      </w:tr>
    </w:tbl>
    <w:p w14:paraId="4D18BA6C" w14:textId="77777777" w:rsidR="00B22DB5" w:rsidRPr="00282CA6" w:rsidRDefault="00B22DB5" w:rsidP="006A25B9">
      <w:pPr>
        <w:rPr>
          <w:rFonts w:cs="Open Sans"/>
          <w:szCs w:val="18"/>
        </w:rPr>
      </w:pPr>
    </w:p>
    <w:p w14:paraId="0C9136E5" w14:textId="77777777" w:rsidR="00B22DB5" w:rsidRPr="00282CA6" w:rsidRDefault="00B22DB5" w:rsidP="006A25B9">
      <w:pPr>
        <w:rPr>
          <w:rFonts w:cs="Open Sans"/>
          <w:szCs w:val="18"/>
        </w:rPr>
      </w:pPr>
    </w:p>
    <w:tbl>
      <w:tblPr>
        <w:tblStyle w:val="TableGrid"/>
        <w:tblW w:w="0" w:type="auto"/>
        <w:tblLook w:val="04A0" w:firstRow="1" w:lastRow="0" w:firstColumn="1" w:lastColumn="0" w:noHBand="0" w:noVBand="1"/>
      </w:tblPr>
      <w:tblGrid>
        <w:gridCol w:w="2689"/>
        <w:gridCol w:w="12701"/>
      </w:tblGrid>
      <w:tr w:rsidR="00B22DB5" w:rsidRPr="00282CA6" w14:paraId="53172346" w14:textId="77777777" w:rsidTr="00956151">
        <w:tc>
          <w:tcPr>
            <w:tcW w:w="2689" w:type="dxa"/>
            <w:shd w:val="clear" w:color="auto" w:fill="139DAF"/>
            <w:tcMar>
              <w:top w:w="57" w:type="dxa"/>
              <w:bottom w:w="57" w:type="dxa"/>
            </w:tcMar>
          </w:tcPr>
          <w:p w14:paraId="6F42F61C" w14:textId="77777777" w:rsidR="00B22DB5" w:rsidRPr="00282CA6" w:rsidRDefault="00B22DB5" w:rsidP="00245DF0">
            <w:pPr>
              <w:rPr>
                <w:rFonts w:cs="Open Sans"/>
                <w:b/>
                <w:color w:val="FFFFFF" w:themeColor="background1"/>
                <w:szCs w:val="18"/>
              </w:rPr>
            </w:pPr>
            <w:r w:rsidRPr="00282CA6">
              <w:rPr>
                <w:rFonts w:cs="Open Sans"/>
                <w:b/>
                <w:color w:val="FFFFFF" w:themeColor="background1"/>
                <w:szCs w:val="18"/>
              </w:rPr>
              <w:t>Risk</w:t>
            </w:r>
          </w:p>
        </w:tc>
        <w:tc>
          <w:tcPr>
            <w:tcW w:w="12701" w:type="dxa"/>
            <w:tcMar>
              <w:top w:w="57" w:type="dxa"/>
              <w:bottom w:w="57" w:type="dxa"/>
            </w:tcMar>
          </w:tcPr>
          <w:p w14:paraId="76E89132" w14:textId="77777777" w:rsidR="00B22DB5" w:rsidRPr="00282CA6" w:rsidRDefault="00B22DB5" w:rsidP="00245DF0">
            <w:pPr>
              <w:rPr>
                <w:rFonts w:cs="Open Sans"/>
                <w:color w:val="000000" w:themeColor="text1"/>
                <w:szCs w:val="18"/>
              </w:rPr>
            </w:pPr>
          </w:p>
        </w:tc>
      </w:tr>
      <w:tr w:rsidR="00B22DB5" w:rsidRPr="00282CA6" w14:paraId="4011186E" w14:textId="77777777" w:rsidTr="00956151">
        <w:tc>
          <w:tcPr>
            <w:tcW w:w="2689" w:type="dxa"/>
            <w:shd w:val="clear" w:color="auto" w:fill="139DAF"/>
            <w:tcMar>
              <w:top w:w="57" w:type="dxa"/>
              <w:bottom w:w="57" w:type="dxa"/>
            </w:tcMar>
          </w:tcPr>
          <w:p w14:paraId="39B114DD" w14:textId="77777777" w:rsidR="00B22DB5" w:rsidRPr="00282CA6" w:rsidRDefault="00B22DB5" w:rsidP="00245DF0">
            <w:pPr>
              <w:rPr>
                <w:rFonts w:cs="Open Sans"/>
                <w:b/>
                <w:color w:val="FFFFFF" w:themeColor="background1"/>
                <w:szCs w:val="18"/>
              </w:rPr>
            </w:pPr>
            <w:r w:rsidRPr="00282CA6">
              <w:rPr>
                <w:rFonts w:cs="Open Sans"/>
                <w:b/>
                <w:color w:val="FFFFFF" w:themeColor="background1"/>
                <w:szCs w:val="18"/>
              </w:rPr>
              <w:t xml:space="preserve">Recommended action </w:t>
            </w:r>
          </w:p>
        </w:tc>
        <w:tc>
          <w:tcPr>
            <w:tcW w:w="12701" w:type="dxa"/>
            <w:tcMar>
              <w:top w:w="57" w:type="dxa"/>
              <w:bottom w:w="57" w:type="dxa"/>
            </w:tcMar>
          </w:tcPr>
          <w:p w14:paraId="597A335B" w14:textId="77777777" w:rsidR="00B22DB5" w:rsidRPr="00282CA6" w:rsidRDefault="00B22DB5" w:rsidP="00245DF0">
            <w:pPr>
              <w:rPr>
                <w:rFonts w:cs="Open Sans"/>
                <w:color w:val="000000" w:themeColor="text1"/>
                <w:szCs w:val="18"/>
              </w:rPr>
            </w:pPr>
          </w:p>
        </w:tc>
      </w:tr>
      <w:tr w:rsidR="00B22DB5" w:rsidRPr="00282CA6" w14:paraId="67CDD6B9" w14:textId="77777777" w:rsidTr="00956151">
        <w:tc>
          <w:tcPr>
            <w:tcW w:w="2689" w:type="dxa"/>
            <w:shd w:val="clear" w:color="auto" w:fill="139DAF"/>
            <w:tcMar>
              <w:top w:w="57" w:type="dxa"/>
              <w:bottom w:w="57" w:type="dxa"/>
            </w:tcMar>
          </w:tcPr>
          <w:p w14:paraId="6AE2FCCA" w14:textId="77777777" w:rsidR="00B22DB5" w:rsidRPr="00282CA6" w:rsidRDefault="00B22DB5" w:rsidP="00245DF0">
            <w:pPr>
              <w:rPr>
                <w:rFonts w:cs="Open Sans"/>
                <w:b/>
                <w:color w:val="FFFFFF" w:themeColor="background1"/>
                <w:szCs w:val="18"/>
              </w:rPr>
            </w:pPr>
            <w:r w:rsidRPr="00282CA6">
              <w:rPr>
                <w:rFonts w:cs="Open Sans"/>
                <w:b/>
                <w:color w:val="FFFFFF" w:themeColor="background1"/>
                <w:szCs w:val="18"/>
              </w:rPr>
              <w:t>Proposed actions</w:t>
            </w:r>
          </w:p>
        </w:tc>
        <w:tc>
          <w:tcPr>
            <w:tcW w:w="12701" w:type="dxa"/>
            <w:tcMar>
              <w:top w:w="57" w:type="dxa"/>
              <w:bottom w:w="57" w:type="dxa"/>
            </w:tcMar>
          </w:tcPr>
          <w:p w14:paraId="2108C081" w14:textId="77777777" w:rsidR="00B22DB5" w:rsidRPr="00282CA6" w:rsidRDefault="00B22DB5" w:rsidP="00245DF0">
            <w:pPr>
              <w:rPr>
                <w:rFonts w:cs="Open Sans"/>
                <w:color w:val="000000" w:themeColor="text1"/>
                <w:szCs w:val="18"/>
              </w:rPr>
            </w:pPr>
          </w:p>
        </w:tc>
      </w:tr>
      <w:tr w:rsidR="00B22DB5" w:rsidRPr="00282CA6" w14:paraId="4EA7443B" w14:textId="77777777" w:rsidTr="00956151">
        <w:tc>
          <w:tcPr>
            <w:tcW w:w="2689" w:type="dxa"/>
            <w:shd w:val="clear" w:color="auto" w:fill="139DAF"/>
            <w:tcMar>
              <w:top w:w="57" w:type="dxa"/>
              <w:bottom w:w="57" w:type="dxa"/>
            </w:tcMar>
          </w:tcPr>
          <w:p w14:paraId="5EB36A72" w14:textId="24204344" w:rsidR="00B22DB5" w:rsidRPr="00282CA6" w:rsidRDefault="004A5EEB" w:rsidP="00245DF0">
            <w:pPr>
              <w:rPr>
                <w:rFonts w:cs="Open Sans"/>
                <w:b/>
                <w:color w:val="FFFFFF" w:themeColor="background1"/>
                <w:szCs w:val="18"/>
              </w:rPr>
            </w:pPr>
            <w:r w:rsidRPr="00282CA6">
              <w:rPr>
                <w:rFonts w:cs="Open Sans"/>
                <w:b/>
                <w:color w:val="FFFFFF" w:themeColor="background1"/>
                <w:szCs w:val="18"/>
              </w:rPr>
              <w:t>Responsible person</w:t>
            </w:r>
          </w:p>
        </w:tc>
        <w:tc>
          <w:tcPr>
            <w:tcW w:w="12701" w:type="dxa"/>
            <w:tcMar>
              <w:top w:w="57" w:type="dxa"/>
              <w:bottom w:w="57" w:type="dxa"/>
            </w:tcMar>
          </w:tcPr>
          <w:p w14:paraId="24077F31" w14:textId="77777777" w:rsidR="00B22DB5" w:rsidRPr="00282CA6" w:rsidRDefault="00B22DB5" w:rsidP="00245DF0">
            <w:pPr>
              <w:rPr>
                <w:rFonts w:cs="Open Sans"/>
                <w:color w:val="000000" w:themeColor="text1"/>
                <w:szCs w:val="18"/>
              </w:rPr>
            </w:pPr>
          </w:p>
        </w:tc>
      </w:tr>
      <w:tr w:rsidR="00B22DB5" w:rsidRPr="00282CA6" w14:paraId="3A756667" w14:textId="77777777" w:rsidTr="00956151">
        <w:tc>
          <w:tcPr>
            <w:tcW w:w="2689" w:type="dxa"/>
            <w:shd w:val="clear" w:color="auto" w:fill="139DAF"/>
            <w:tcMar>
              <w:top w:w="57" w:type="dxa"/>
              <w:bottom w:w="57" w:type="dxa"/>
            </w:tcMar>
          </w:tcPr>
          <w:p w14:paraId="01F16594" w14:textId="77777777" w:rsidR="00B22DB5" w:rsidRPr="00282CA6" w:rsidRDefault="00B22DB5" w:rsidP="00245DF0">
            <w:pPr>
              <w:rPr>
                <w:rFonts w:cs="Open Sans"/>
                <w:b/>
                <w:color w:val="FFFFFF" w:themeColor="background1"/>
                <w:szCs w:val="18"/>
              </w:rPr>
            </w:pPr>
            <w:r w:rsidRPr="00282CA6">
              <w:rPr>
                <w:rFonts w:cs="Open Sans"/>
                <w:b/>
                <w:color w:val="FFFFFF" w:themeColor="background1"/>
                <w:szCs w:val="18"/>
              </w:rPr>
              <w:t>Reporting/Monitoring</w:t>
            </w:r>
          </w:p>
        </w:tc>
        <w:tc>
          <w:tcPr>
            <w:tcW w:w="12701" w:type="dxa"/>
            <w:tcMar>
              <w:top w:w="57" w:type="dxa"/>
              <w:bottom w:w="57" w:type="dxa"/>
            </w:tcMar>
          </w:tcPr>
          <w:p w14:paraId="24D27F96" w14:textId="77777777" w:rsidR="00B22DB5" w:rsidRPr="00282CA6" w:rsidRDefault="00B22DB5" w:rsidP="00245DF0">
            <w:pPr>
              <w:rPr>
                <w:rFonts w:cs="Open Sans"/>
                <w:color w:val="000000" w:themeColor="text1"/>
                <w:szCs w:val="18"/>
              </w:rPr>
            </w:pPr>
          </w:p>
        </w:tc>
      </w:tr>
    </w:tbl>
    <w:p w14:paraId="55606D03" w14:textId="77777777" w:rsidR="00B22DB5" w:rsidRPr="00282CA6" w:rsidRDefault="00B22DB5" w:rsidP="006A25B9">
      <w:pPr>
        <w:rPr>
          <w:rFonts w:cs="Open Sans"/>
          <w:szCs w:val="18"/>
        </w:rPr>
      </w:pPr>
    </w:p>
    <w:p w14:paraId="4FDCFC9E" w14:textId="77777777" w:rsidR="00B22DB5" w:rsidRPr="00282CA6" w:rsidRDefault="00B22DB5" w:rsidP="006A25B9">
      <w:pPr>
        <w:rPr>
          <w:rFonts w:cs="Open Sans"/>
          <w:szCs w:val="18"/>
        </w:rPr>
      </w:pPr>
    </w:p>
    <w:tbl>
      <w:tblPr>
        <w:tblStyle w:val="TableGrid"/>
        <w:tblW w:w="0" w:type="auto"/>
        <w:tblLook w:val="04A0" w:firstRow="1" w:lastRow="0" w:firstColumn="1" w:lastColumn="0" w:noHBand="0" w:noVBand="1"/>
      </w:tblPr>
      <w:tblGrid>
        <w:gridCol w:w="2689"/>
        <w:gridCol w:w="12701"/>
      </w:tblGrid>
      <w:tr w:rsidR="00B22DB5" w:rsidRPr="00282CA6" w14:paraId="02F1F954" w14:textId="77777777" w:rsidTr="00956151">
        <w:tc>
          <w:tcPr>
            <w:tcW w:w="2689" w:type="dxa"/>
            <w:shd w:val="clear" w:color="auto" w:fill="139DAF"/>
            <w:tcMar>
              <w:top w:w="57" w:type="dxa"/>
              <w:bottom w:w="57" w:type="dxa"/>
            </w:tcMar>
          </w:tcPr>
          <w:p w14:paraId="791F101E" w14:textId="77777777" w:rsidR="00B22DB5" w:rsidRPr="00282CA6" w:rsidRDefault="00B22DB5" w:rsidP="00245DF0">
            <w:pPr>
              <w:rPr>
                <w:rFonts w:cs="Open Sans"/>
                <w:b/>
                <w:color w:val="FFFFFF" w:themeColor="background1"/>
                <w:szCs w:val="18"/>
              </w:rPr>
            </w:pPr>
            <w:r w:rsidRPr="00282CA6">
              <w:rPr>
                <w:rFonts w:cs="Open Sans"/>
                <w:b/>
                <w:color w:val="FFFFFF" w:themeColor="background1"/>
                <w:szCs w:val="18"/>
              </w:rPr>
              <w:t>Risk</w:t>
            </w:r>
          </w:p>
        </w:tc>
        <w:tc>
          <w:tcPr>
            <w:tcW w:w="12701" w:type="dxa"/>
            <w:tcMar>
              <w:top w:w="57" w:type="dxa"/>
              <w:bottom w:w="57" w:type="dxa"/>
            </w:tcMar>
          </w:tcPr>
          <w:p w14:paraId="37BA58EB" w14:textId="77777777" w:rsidR="00B22DB5" w:rsidRPr="00282CA6" w:rsidRDefault="00B22DB5" w:rsidP="00245DF0">
            <w:pPr>
              <w:rPr>
                <w:rFonts w:cs="Open Sans"/>
                <w:color w:val="000000" w:themeColor="text1"/>
                <w:szCs w:val="18"/>
              </w:rPr>
            </w:pPr>
          </w:p>
        </w:tc>
      </w:tr>
      <w:tr w:rsidR="00B22DB5" w:rsidRPr="00282CA6" w14:paraId="606945AB" w14:textId="77777777" w:rsidTr="00956151">
        <w:tc>
          <w:tcPr>
            <w:tcW w:w="2689" w:type="dxa"/>
            <w:shd w:val="clear" w:color="auto" w:fill="139DAF"/>
            <w:tcMar>
              <w:top w:w="57" w:type="dxa"/>
              <w:bottom w:w="57" w:type="dxa"/>
            </w:tcMar>
          </w:tcPr>
          <w:p w14:paraId="17F6C9B5" w14:textId="77777777" w:rsidR="00B22DB5" w:rsidRPr="00282CA6" w:rsidRDefault="00B22DB5" w:rsidP="00245DF0">
            <w:pPr>
              <w:rPr>
                <w:rFonts w:cs="Open Sans"/>
                <w:b/>
                <w:color w:val="FFFFFF" w:themeColor="background1"/>
                <w:szCs w:val="18"/>
              </w:rPr>
            </w:pPr>
            <w:r w:rsidRPr="00282CA6">
              <w:rPr>
                <w:rFonts w:cs="Open Sans"/>
                <w:b/>
                <w:color w:val="FFFFFF" w:themeColor="background1"/>
                <w:szCs w:val="18"/>
              </w:rPr>
              <w:t xml:space="preserve">Recommended action </w:t>
            </w:r>
          </w:p>
        </w:tc>
        <w:tc>
          <w:tcPr>
            <w:tcW w:w="12701" w:type="dxa"/>
            <w:tcMar>
              <w:top w:w="57" w:type="dxa"/>
              <w:bottom w:w="57" w:type="dxa"/>
            </w:tcMar>
          </w:tcPr>
          <w:p w14:paraId="71A4F574" w14:textId="77777777" w:rsidR="00B22DB5" w:rsidRPr="00282CA6" w:rsidRDefault="00B22DB5" w:rsidP="00245DF0">
            <w:pPr>
              <w:rPr>
                <w:rFonts w:cs="Open Sans"/>
                <w:color w:val="000000" w:themeColor="text1"/>
                <w:szCs w:val="18"/>
              </w:rPr>
            </w:pPr>
          </w:p>
        </w:tc>
      </w:tr>
      <w:tr w:rsidR="00B22DB5" w:rsidRPr="00282CA6" w14:paraId="639B45EA" w14:textId="77777777" w:rsidTr="00956151">
        <w:tc>
          <w:tcPr>
            <w:tcW w:w="2689" w:type="dxa"/>
            <w:shd w:val="clear" w:color="auto" w:fill="139DAF"/>
            <w:tcMar>
              <w:top w:w="57" w:type="dxa"/>
              <w:bottom w:w="57" w:type="dxa"/>
            </w:tcMar>
          </w:tcPr>
          <w:p w14:paraId="41A2ABEE" w14:textId="77777777" w:rsidR="00B22DB5" w:rsidRPr="00282CA6" w:rsidRDefault="00B22DB5" w:rsidP="00245DF0">
            <w:pPr>
              <w:rPr>
                <w:rFonts w:cs="Open Sans"/>
                <w:b/>
                <w:color w:val="FFFFFF" w:themeColor="background1"/>
                <w:szCs w:val="18"/>
              </w:rPr>
            </w:pPr>
            <w:r w:rsidRPr="00282CA6">
              <w:rPr>
                <w:rFonts w:cs="Open Sans"/>
                <w:b/>
                <w:color w:val="FFFFFF" w:themeColor="background1"/>
                <w:szCs w:val="18"/>
              </w:rPr>
              <w:t>Proposed actions</w:t>
            </w:r>
          </w:p>
        </w:tc>
        <w:tc>
          <w:tcPr>
            <w:tcW w:w="12701" w:type="dxa"/>
            <w:tcMar>
              <w:top w:w="57" w:type="dxa"/>
              <w:bottom w:w="57" w:type="dxa"/>
            </w:tcMar>
          </w:tcPr>
          <w:p w14:paraId="18AA9823" w14:textId="77777777" w:rsidR="00B22DB5" w:rsidRPr="00282CA6" w:rsidRDefault="00B22DB5" w:rsidP="00245DF0">
            <w:pPr>
              <w:rPr>
                <w:rFonts w:cs="Open Sans"/>
                <w:color w:val="000000" w:themeColor="text1"/>
                <w:szCs w:val="18"/>
              </w:rPr>
            </w:pPr>
          </w:p>
        </w:tc>
      </w:tr>
      <w:tr w:rsidR="00B22DB5" w:rsidRPr="00282CA6" w14:paraId="57DA4194" w14:textId="77777777" w:rsidTr="00956151">
        <w:tc>
          <w:tcPr>
            <w:tcW w:w="2689" w:type="dxa"/>
            <w:shd w:val="clear" w:color="auto" w:fill="139DAF"/>
            <w:tcMar>
              <w:top w:w="57" w:type="dxa"/>
              <w:bottom w:w="57" w:type="dxa"/>
            </w:tcMar>
          </w:tcPr>
          <w:p w14:paraId="56D5FB9F" w14:textId="1B6D660B" w:rsidR="00B22DB5" w:rsidRPr="00282CA6" w:rsidRDefault="004A5EEB" w:rsidP="00245DF0">
            <w:pPr>
              <w:rPr>
                <w:rFonts w:cs="Open Sans"/>
                <w:b/>
                <w:color w:val="FFFFFF" w:themeColor="background1"/>
                <w:szCs w:val="18"/>
              </w:rPr>
            </w:pPr>
            <w:r w:rsidRPr="00282CA6">
              <w:rPr>
                <w:rFonts w:cs="Open Sans"/>
                <w:b/>
                <w:color w:val="FFFFFF" w:themeColor="background1"/>
                <w:szCs w:val="18"/>
              </w:rPr>
              <w:t>Responsible person</w:t>
            </w:r>
          </w:p>
        </w:tc>
        <w:tc>
          <w:tcPr>
            <w:tcW w:w="12701" w:type="dxa"/>
            <w:tcMar>
              <w:top w:w="57" w:type="dxa"/>
              <w:bottom w:w="57" w:type="dxa"/>
            </w:tcMar>
          </w:tcPr>
          <w:p w14:paraId="6A22E5E4" w14:textId="77777777" w:rsidR="00B22DB5" w:rsidRPr="00282CA6" w:rsidRDefault="00B22DB5" w:rsidP="00245DF0">
            <w:pPr>
              <w:rPr>
                <w:rFonts w:cs="Open Sans"/>
                <w:color w:val="000000" w:themeColor="text1"/>
                <w:szCs w:val="18"/>
              </w:rPr>
            </w:pPr>
          </w:p>
        </w:tc>
      </w:tr>
      <w:tr w:rsidR="00B22DB5" w:rsidRPr="00282CA6" w14:paraId="53B4B02E" w14:textId="77777777" w:rsidTr="00956151">
        <w:tc>
          <w:tcPr>
            <w:tcW w:w="2689" w:type="dxa"/>
            <w:shd w:val="clear" w:color="auto" w:fill="139DAF"/>
            <w:tcMar>
              <w:top w:w="57" w:type="dxa"/>
              <w:bottom w:w="57" w:type="dxa"/>
            </w:tcMar>
          </w:tcPr>
          <w:p w14:paraId="6B12BE3A" w14:textId="77777777" w:rsidR="00B22DB5" w:rsidRPr="00282CA6" w:rsidRDefault="00B22DB5" w:rsidP="00245DF0">
            <w:pPr>
              <w:rPr>
                <w:rFonts w:cs="Open Sans"/>
                <w:b/>
                <w:color w:val="FFFFFF" w:themeColor="background1"/>
                <w:szCs w:val="18"/>
              </w:rPr>
            </w:pPr>
            <w:r w:rsidRPr="00282CA6">
              <w:rPr>
                <w:rFonts w:cs="Open Sans"/>
                <w:b/>
                <w:color w:val="FFFFFF" w:themeColor="background1"/>
                <w:szCs w:val="18"/>
              </w:rPr>
              <w:t>Reporting/Monitoring</w:t>
            </w:r>
          </w:p>
        </w:tc>
        <w:tc>
          <w:tcPr>
            <w:tcW w:w="12701" w:type="dxa"/>
            <w:tcMar>
              <w:top w:w="57" w:type="dxa"/>
              <w:bottom w:w="57" w:type="dxa"/>
            </w:tcMar>
          </w:tcPr>
          <w:p w14:paraId="4918B3C0" w14:textId="77777777" w:rsidR="00B22DB5" w:rsidRPr="00282CA6" w:rsidRDefault="00B22DB5" w:rsidP="00245DF0">
            <w:pPr>
              <w:rPr>
                <w:rFonts w:cs="Open Sans"/>
                <w:color w:val="000000" w:themeColor="text1"/>
                <w:szCs w:val="18"/>
              </w:rPr>
            </w:pPr>
          </w:p>
        </w:tc>
      </w:tr>
    </w:tbl>
    <w:p w14:paraId="44E3FAF3" w14:textId="77777777" w:rsidR="00B22DB5" w:rsidRPr="006A25B9" w:rsidRDefault="00B22DB5" w:rsidP="006A25B9"/>
    <w:sectPr w:rsidR="00B22DB5" w:rsidRPr="006A25B9" w:rsidSect="00F32963">
      <w:footerReference w:type="even" r:id="rId16"/>
      <w:footerReference w:type="default" r:id="rId17"/>
      <w:pgSz w:w="16840" w:h="11900" w:orient="landscape"/>
      <w:pgMar w:top="720" w:right="720" w:bottom="720" w:left="720" w:header="708" w:footer="484"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C977B" w14:textId="77777777" w:rsidR="00C91DFC" w:rsidRDefault="00C91DFC" w:rsidP="003308EB">
      <w:r>
        <w:separator/>
      </w:r>
    </w:p>
  </w:endnote>
  <w:endnote w:type="continuationSeparator" w:id="0">
    <w:p w14:paraId="56B99548" w14:textId="77777777" w:rsidR="00C91DFC" w:rsidRDefault="00C91DFC" w:rsidP="003308EB">
      <w:r>
        <w:continuationSeparator/>
      </w:r>
    </w:p>
  </w:endnote>
  <w:endnote w:type="continuationNotice" w:id="1">
    <w:p w14:paraId="3A5EE00F" w14:textId="77777777" w:rsidR="00C91DFC" w:rsidRDefault="00C91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Nathile">
    <w:altName w:val="Calibri"/>
    <w:panose1 w:val="00000000000000000000"/>
    <w:charset w:val="00"/>
    <w:family w:val="auto"/>
    <w:notTrueType/>
    <w:pitch w:val="variable"/>
    <w:sig w:usb0="80000007" w:usb1="5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6F75" w14:textId="5523E662" w:rsidR="00AF33D5" w:rsidRDefault="00AF33D5" w:rsidP="00B22D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22DB5">
      <w:rPr>
        <w:rStyle w:val="PageNumber"/>
        <w:noProof/>
      </w:rPr>
      <w:t>15</w:t>
    </w:r>
    <w:r>
      <w:rPr>
        <w:rStyle w:val="PageNumber"/>
      </w:rPr>
      <w:fldChar w:fldCharType="end"/>
    </w:r>
  </w:p>
  <w:p w14:paraId="15F74804" w14:textId="77777777" w:rsidR="00AF33D5" w:rsidRDefault="00AF33D5" w:rsidP="00AF33D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3077614"/>
      <w:docPartObj>
        <w:docPartGallery w:val="Page Numbers (Bottom of Page)"/>
        <w:docPartUnique/>
      </w:docPartObj>
    </w:sdtPr>
    <w:sdtEndPr>
      <w:rPr>
        <w:rStyle w:val="PageNumber"/>
      </w:rPr>
    </w:sdtEndPr>
    <w:sdtContent>
      <w:p w14:paraId="6F7F1F9C" w14:textId="3B1D8816" w:rsidR="00B22DB5" w:rsidRDefault="00B22DB5" w:rsidP="00284D7A">
        <w:pPr>
          <w:pStyle w:val="Footer"/>
          <w:framePr w:wrap="none" w:vAnchor="text" w:hAnchor="margin" w:xAlign="right" w:y="1"/>
          <w:rPr>
            <w:rStyle w:val="PageNumber"/>
          </w:rPr>
        </w:pPr>
        <w:r w:rsidRPr="00B22DB5">
          <w:rPr>
            <w:rStyle w:val="PageNumber"/>
            <w:rFonts w:asciiTheme="minorHAnsi" w:hAnsiTheme="minorHAnsi" w:cstheme="minorHAnsi"/>
          </w:rPr>
          <w:fldChar w:fldCharType="begin"/>
        </w:r>
        <w:r w:rsidRPr="00B22DB5">
          <w:rPr>
            <w:rStyle w:val="PageNumber"/>
            <w:rFonts w:asciiTheme="minorHAnsi" w:hAnsiTheme="minorHAnsi" w:cstheme="minorHAnsi"/>
          </w:rPr>
          <w:instrText xml:space="preserve"> PAGE </w:instrText>
        </w:r>
        <w:r w:rsidRPr="00B22DB5">
          <w:rPr>
            <w:rStyle w:val="PageNumber"/>
            <w:rFonts w:asciiTheme="minorHAnsi" w:hAnsiTheme="minorHAnsi" w:cstheme="minorHAnsi"/>
          </w:rPr>
          <w:fldChar w:fldCharType="separate"/>
        </w:r>
        <w:r w:rsidRPr="00B22DB5">
          <w:rPr>
            <w:rStyle w:val="PageNumber"/>
            <w:rFonts w:asciiTheme="minorHAnsi" w:hAnsiTheme="minorHAnsi" w:cstheme="minorHAnsi"/>
            <w:noProof/>
          </w:rPr>
          <w:t>3</w:t>
        </w:r>
        <w:r w:rsidRPr="00B22DB5">
          <w:rPr>
            <w:rStyle w:val="PageNumber"/>
            <w:rFonts w:asciiTheme="minorHAnsi" w:hAnsiTheme="minorHAnsi" w:cstheme="minorHAnsi"/>
          </w:rPr>
          <w:fldChar w:fldCharType="end"/>
        </w:r>
      </w:p>
    </w:sdtContent>
  </w:sdt>
  <w:p w14:paraId="3AC25A51" w14:textId="21A69CE8" w:rsidR="003308EB" w:rsidRPr="00282CA6" w:rsidRDefault="00B22DB5" w:rsidP="00AF33D5">
    <w:pPr>
      <w:pStyle w:val="Footer"/>
      <w:ind w:right="360" w:firstLine="360"/>
      <w:rPr>
        <w:rFonts w:cs="Open Sans"/>
      </w:rPr>
    </w:pPr>
    <w:r w:rsidRPr="00282CA6">
      <w:rPr>
        <w:rFonts w:cs="Open Sans"/>
        <w:color w:val="1F3A83"/>
      </w:rPr>
      <w:t xml:space="preserve">[Your </w:t>
    </w:r>
    <w:r w:rsidR="00053A6D" w:rsidRPr="00282CA6">
      <w:rPr>
        <w:rFonts w:cs="Open Sans"/>
        <w:color w:val="1F3A83"/>
      </w:rPr>
      <w:t>Agritourism Business</w:t>
    </w:r>
    <w:r w:rsidRPr="00282CA6">
      <w:rPr>
        <w:rFonts w:cs="Open Sans"/>
        <w:color w:val="1F3A83"/>
      </w:rPr>
      <w:t xml:space="preserve"> Name] [Year] </w:t>
    </w:r>
    <w:r w:rsidRPr="00282CA6">
      <w:rPr>
        <w:rFonts w:cs="Open Sans"/>
      </w:rPr>
      <w:t>Risk Management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E350" w14:textId="77777777" w:rsidR="00C91DFC" w:rsidRDefault="00C91DFC" w:rsidP="003308EB">
      <w:r>
        <w:separator/>
      </w:r>
    </w:p>
  </w:footnote>
  <w:footnote w:type="continuationSeparator" w:id="0">
    <w:p w14:paraId="22D06CF0" w14:textId="77777777" w:rsidR="00C91DFC" w:rsidRDefault="00C91DFC" w:rsidP="003308EB">
      <w:r>
        <w:continuationSeparator/>
      </w:r>
    </w:p>
  </w:footnote>
  <w:footnote w:type="continuationNotice" w:id="1">
    <w:p w14:paraId="7FE9687C" w14:textId="77777777" w:rsidR="00C91DFC" w:rsidRDefault="00C91D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8E9"/>
    <w:multiLevelType w:val="hybridMultilevel"/>
    <w:tmpl w:val="A148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2534E"/>
    <w:multiLevelType w:val="multilevel"/>
    <w:tmpl w:val="522A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0F6E92"/>
    <w:multiLevelType w:val="hybridMultilevel"/>
    <w:tmpl w:val="8ADA55BE"/>
    <w:lvl w:ilvl="0" w:tplc="04090001">
      <w:start w:val="1"/>
      <w:numFmt w:val="bullet"/>
      <w:lvlText w:val=""/>
      <w:lvlJc w:val="left"/>
      <w:pPr>
        <w:tabs>
          <w:tab w:val="num" w:pos="720"/>
        </w:tabs>
        <w:ind w:left="720" w:hanging="360"/>
      </w:pPr>
      <w:rPr>
        <w:rFonts w:ascii="Symbol" w:hAnsi="Symbol" w:hint="default"/>
      </w:rPr>
    </w:lvl>
    <w:lvl w:ilvl="1" w:tplc="0C09000F">
      <w:start w:val="1"/>
      <w:numFmt w:val="bullet"/>
      <w:lvlText w:val="-"/>
      <w:lvlJc w:val="left"/>
      <w:pPr>
        <w:tabs>
          <w:tab w:val="num" w:pos="1440"/>
        </w:tabs>
        <w:ind w:left="1440" w:hanging="360"/>
      </w:pPr>
      <w:rPr>
        <w:rFonts w:ascii="Arial" w:hAnsi="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4E5D0C"/>
    <w:multiLevelType w:val="hybridMultilevel"/>
    <w:tmpl w:val="C69493F4"/>
    <w:lvl w:ilvl="0" w:tplc="9F063AD4">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C7189"/>
    <w:multiLevelType w:val="hybridMultilevel"/>
    <w:tmpl w:val="A7667C2C"/>
    <w:lvl w:ilvl="0" w:tplc="9F063AD4">
      <w:numFmt w:val="bullet"/>
      <w:lvlText w:val="•"/>
      <w:lvlJc w:val="left"/>
      <w:pPr>
        <w:ind w:left="1080" w:hanging="72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81BF4"/>
    <w:multiLevelType w:val="hybridMultilevel"/>
    <w:tmpl w:val="41864780"/>
    <w:lvl w:ilvl="0" w:tplc="E6E8DA38">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E70B1"/>
    <w:multiLevelType w:val="hybridMultilevel"/>
    <w:tmpl w:val="F83A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20D30"/>
    <w:multiLevelType w:val="hybridMultilevel"/>
    <w:tmpl w:val="3D044360"/>
    <w:lvl w:ilvl="0" w:tplc="4BF46042">
      <w:numFmt w:val="bullet"/>
      <w:lvlText w:val="•"/>
      <w:lvlJc w:val="left"/>
      <w:pPr>
        <w:ind w:left="1080" w:hanging="72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A6A9F"/>
    <w:multiLevelType w:val="hybridMultilevel"/>
    <w:tmpl w:val="599E762A"/>
    <w:lvl w:ilvl="0" w:tplc="9F063AD4">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E58AA"/>
    <w:multiLevelType w:val="hybridMultilevel"/>
    <w:tmpl w:val="8EA6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84652"/>
    <w:multiLevelType w:val="hybridMultilevel"/>
    <w:tmpl w:val="1AD0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80911"/>
    <w:multiLevelType w:val="hybridMultilevel"/>
    <w:tmpl w:val="E358531E"/>
    <w:lvl w:ilvl="0" w:tplc="9F063AD4">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1F2082"/>
    <w:multiLevelType w:val="hybridMultilevel"/>
    <w:tmpl w:val="8514B032"/>
    <w:lvl w:ilvl="0" w:tplc="9F063AD4">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4840DE"/>
    <w:multiLevelType w:val="hybridMultilevel"/>
    <w:tmpl w:val="82F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306E7"/>
    <w:multiLevelType w:val="hybridMultilevel"/>
    <w:tmpl w:val="0F14D768"/>
    <w:lvl w:ilvl="0" w:tplc="9F063AD4">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05610"/>
    <w:multiLevelType w:val="hybridMultilevel"/>
    <w:tmpl w:val="C854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B58E2"/>
    <w:multiLevelType w:val="hybridMultilevel"/>
    <w:tmpl w:val="2CA6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B2333D"/>
    <w:multiLevelType w:val="hybridMultilevel"/>
    <w:tmpl w:val="12E405FE"/>
    <w:lvl w:ilvl="0" w:tplc="E6E8DA38">
      <w:numFmt w:val="bullet"/>
      <w:lvlText w:val="•"/>
      <w:lvlJc w:val="left"/>
      <w:pPr>
        <w:ind w:left="786" w:hanging="360"/>
      </w:pPr>
      <w:rPr>
        <w:rFonts w:ascii="Calibri" w:eastAsia="Times New Roman" w:hAnsi="Calibri" w:cstheme="minorHAns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5E6D3CA3"/>
    <w:multiLevelType w:val="hybridMultilevel"/>
    <w:tmpl w:val="048A874E"/>
    <w:lvl w:ilvl="0" w:tplc="E6E8DA38">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135143"/>
    <w:multiLevelType w:val="hybridMultilevel"/>
    <w:tmpl w:val="A0B4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110944"/>
    <w:multiLevelType w:val="hybridMultilevel"/>
    <w:tmpl w:val="41F8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02743"/>
    <w:multiLevelType w:val="hybridMultilevel"/>
    <w:tmpl w:val="E6E45D6A"/>
    <w:lvl w:ilvl="0" w:tplc="9F063AD4">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84243F"/>
    <w:multiLevelType w:val="hybridMultilevel"/>
    <w:tmpl w:val="DA22DDB6"/>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B83076"/>
    <w:multiLevelType w:val="hybridMultilevel"/>
    <w:tmpl w:val="CABE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8269EC"/>
    <w:multiLevelType w:val="hybridMultilevel"/>
    <w:tmpl w:val="9370DC6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74CE4D5F"/>
    <w:multiLevelType w:val="hybridMultilevel"/>
    <w:tmpl w:val="F536C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80679">
    <w:abstractNumId w:val="22"/>
  </w:num>
  <w:num w:numId="2" w16cid:durableId="1337730714">
    <w:abstractNumId w:val="2"/>
  </w:num>
  <w:num w:numId="3" w16cid:durableId="434400761">
    <w:abstractNumId w:val="23"/>
  </w:num>
  <w:num w:numId="4" w16cid:durableId="902836230">
    <w:abstractNumId w:val="0"/>
  </w:num>
  <w:num w:numId="5" w16cid:durableId="340622643">
    <w:abstractNumId w:val="10"/>
  </w:num>
  <w:num w:numId="6" w16cid:durableId="726729010">
    <w:abstractNumId w:val="19"/>
  </w:num>
  <w:num w:numId="7" w16cid:durableId="1351878676">
    <w:abstractNumId w:val="20"/>
  </w:num>
  <w:num w:numId="8" w16cid:durableId="698773087">
    <w:abstractNumId w:val="13"/>
  </w:num>
  <w:num w:numId="9" w16cid:durableId="1668745223">
    <w:abstractNumId w:val="9"/>
  </w:num>
  <w:num w:numId="10" w16cid:durableId="1667438212">
    <w:abstractNumId w:val="6"/>
  </w:num>
  <w:num w:numId="11" w16cid:durableId="1094327858">
    <w:abstractNumId w:val="24"/>
  </w:num>
  <w:num w:numId="12" w16cid:durableId="813565927">
    <w:abstractNumId w:val="17"/>
  </w:num>
  <w:num w:numId="13" w16cid:durableId="2037415505">
    <w:abstractNumId w:val="16"/>
  </w:num>
  <w:num w:numId="14" w16cid:durableId="792358359">
    <w:abstractNumId w:val="18"/>
  </w:num>
  <w:num w:numId="15" w16cid:durableId="815612027">
    <w:abstractNumId w:val="5"/>
  </w:num>
  <w:num w:numId="16" w16cid:durableId="1433431162">
    <w:abstractNumId w:val="8"/>
  </w:num>
  <w:num w:numId="17" w16cid:durableId="2139494414">
    <w:abstractNumId w:val="14"/>
  </w:num>
  <w:num w:numId="18" w16cid:durableId="1720547462">
    <w:abstractNumId w:val="12"/>
  </w:num>
  <w:num w:numId="19" w16cid:durableId="2030835441">
    <w:abstractNumId w:val="1"/>
  </w:num>
  <w:num w:numId="20" w16cid:durableId="1965114670">
    <w:abstractNumId w:val="15"/>
  </w:num>
  <w:num w:numId="21" w16cid:durableId="363139306">
    <w:abstractNumId w:val="4"/>
  </w:num>
  <w:num w:numId="22" w16cid:durableId="1879196916">
    <w:abstractNumId w:val="3"/>
  </w:num>
  <w:num w:numId="23" w16cid:durableId="1741978654">
    <w:abstractNumId w:val="21"/>
  </w:num>
  <w:num w:numId="24" w16cid:durableId="498468934">
    <w:abstractNumId w:val="7"/>
  </w:num>
  <w:num w:numId="25" w16cid:durableId="1352297290">
    <w:abstractNumId w:val="11"/>
  </w:num>
  <w:num w:numId="26" w16cid:durableId="6804768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FA"/>
    <w:rsid w:val="000052B3"/>
    <w:rsid w:val="00006221"/>
    <w:rsid w:val="00024FE5"/>
    <w:rsid w:val="00032BA2"/>
    <w:rsid w:val="00037B59"/>
    <w:rsid w:val="00053A6D"/>
    <w:rsid w:val="00063E56"/>
    <w:rsid w:val="00097837"/>
    <w:rsid w:val="000B591F"/>
    <w:rsid w:val="000B6B97"/>
    <w:rsid w:val="000C0B9E"/>
    <w:rsid w:val="000C176C"/>
    <w:rsid w:val="000C1D97"/>
    <w:rsid w:val="000D3692"/>
    <w:rsid w:val="000E0335"/>
    <w:rsid w:val="000F1D81"/>
    <w:rsid w:val="001134ED"/>
    <w:rsid w:val="0011508B"/>
    <w:rsid w:val="00115E35"/>
    <w:rsid w:val="00125370"/>
    <w:rsid w:val="00126472"/>
    <w:rsid w:val="00126B77"/>
    <w:rsid w:val="0016226F"/>
    <w:rsid w:val="00163173"/>
    <w:rsid w:val="00176EEB"/>
    <w:rsid w:val="00177D6E"/>
    <w:rsid w:val="00194FDB"/>
    <w:rsid w:val="00195AEC"/>
    <w:rsid w:val="001B7DB1"/>
    <w:rsid w:val="001C345B"/>
    <w:rsid w:val="001D0B4E"/>
    <w:rsid w:val="001E0C45"/>
    <w:rsid w:val="001E1242"/>
    <w:rsid w:val="001E563A"/>
    <w:rsid w:val="0026760D"/>
    <w:rsid w:val="00271BE6"/>
    <w:rsid w:val="00282CA6"/>
    <w:rsid w:val="00287FE3"/>
    <w:rsid w:val="00291B11"/>
    <w:rsid w:val="002B4166"/>
    <w:rsid w:val="002B4B09"/>
    <w:rsid w:val="002B5DC1"/>
    <w:rsid w:val="002B5DD1"/>
    <w:rsid w:val="002B7BB4"/>
    <w:rsid w:val="002C6546"/>
    <w:rsid w:val="002C6B24"/>
    <w:rsid w:val="002D7B60"/>
    <w:rsid w:val="00302EF3"/>
    <w:rsid w:val="00311AC1"/>
    <w:rsid w:val="0031206F"/>
    <w:rsid w:val="003151E6"/>
    <w:rsid w:val="00327828"/>
    <w:rsid w:val="003308EB"/>
    <w:rsid w:val="00335791"/>
    <w:rsid w:val="0033603A"/>
    <w:rsid w:val="00363AC1"/>
    <w:rsid w:val="00372C27"/>
    <w:rsid w:val="00375923"/>
    <w:rsid w:val="003879DF"/>
    <w:rsid w:val="003A6969"/>
    <w:rsid w:val="003B7D43"/>
    <w:rsid w:val="003D1913"/>
    <w:rsid w:val="003D191B"/>
    <w:rsid w:val="003D6E67"/>
    <w:rsid w:val="003E651C"/>
    <w:rsid w:val="003E68A9"/>
    <w:rsid w:val="003E7529"/>
    <w:rsid w:val="003F5C1A"/>
    <w:rsid w:val="003F7E0F"/>
    <w:rsid w:val="004151B9"/>
    <w:rsid w:val="004239A6"/>
    <w:rsid w:val="00427AB3"/>
    <w:rsid w:val="00433F60"/>
    <w:rsid w:val="00442E42"/>
    <w:rsid w:val="0044307B"/>
    <w:rsid w:val="0044429C"/>
    <w:rsid w:val="00463BE6"/>
    <w:rsid w:val="004823E9"/>
    <w:rsid w:val="004949B9"/>
    <w:rsid w:val="004A5EEB"/>
    <w:rsid w:val="004A79B5"/>
    <w:rsid w:val="004B12A8"/>
    <w:rsid w:val="004C4E48"/>
    <w:rsid w:val="004E3D31"/>
    <w:rsid w:val="004E3E99"/>
    <w:rsid w:val="004E54A3"/>
    <w:rsid w:val="004F7720"/>
    <w:rsid w:val="00531036"/>
    <w:rsid w:val="00533A99"/>
    <w:rsid w:val="0053549B"/>
    <w:rsid w:val="00536738"/>
    <w:rsid w:val="00537663"/>
    <w:rsid w:val="00543C4F"/>
    <w:rsid w:val="00546FDF"/>
    <w:rsid w:val="00547D14"/>
    <w:rsid w:val="00560043"/>
    <w:rsid w:val="0056085F"/>
    <w:rsid w:val="00573EC7"/>
    <w:rsid w:val="0058032C"/>
    <w:rsid w:val="005817BD"/>
    <w:rsid w:val="00590C45"/>
    <w:rsid w:val="0059412C"/>
    <w:rsid w:val="005A5792"/>
    <w:rsid w:val="005D13FA"/>
    <w:rsid w:val="005D686C"/>
    <w:rsid w:val="005E6634"/>
    <w:rsid w:val="006146CC"/>
    <w:rsid w:val="0061503A"/>
    <w:rsid w:val="0061523C"/>
    <w:rsid w:val="006263EC"/>
    <w:rsid w:val="00647E73"/>
    <w:rsid w:val="00651D91"/>
    <w:rsid w:val="00660553"/>
    <w:rsid w:val="00661B63"/>
    <w:rsid w:val="00672DDB"/>
    <w:rsid w:val="00691BDE"/>
    <w:rsid w:val="006A25B9"/>
    <w:rsid w:val="006B7528"/>
    <w:rsid w:val="006C6FFF"/>
    <w:rsid w:val="006D7F27"/>
    <w:rsid w:val="006F6E48"/>
    <w:rsid w:val="007013F3"/>
    <w:rsid w:val="00715D02"/>
    <w:rsid w:val="00735BF9"/>
    <w:rsid w:val="00743EC9"/>
    <w:rsid w:val="007648A8"/>
    <w:rsid w:val="00780B20"/>
    <w:rsid w:val="0078416B"/>
    <w:rsid w:val="00784556"/>
    <w:rsid w:val="007912A3"/>
    <w:rsid w:val="00793484"/>
    <w:rsid w:val="0079461A"/>
    <w:rsid w:val="007A2EBF"/>
    <w:rsid w:val="007B6C27"/>
    <w:rsid w:val="007C0B7B"/>
    <w:rsid w:val="007C5021"/>
    <w:rsid w:val="007C59BA"/>
    <w:rsid w:val="007D1714"/>
    <w:rsid w:val="007D54DB"/>
    <w:rsid w:val="007E5932"/>
    <w:rsid w:val="007F01CC"/>
    <w:rsid w:val="00801B4A"/>
    <w:rsid w:val="00801B4F"/>
    <w:rsid w:val="008238D5"/>
    <w:rsid w:val="00865D0C"/>
    <w:rsid w:val="00881113"/>
    <w:rsid w:val="008827E6"/>
    <w:rsid w:val="00886344"/>
    <w:rsid w:val="008956BD"/>
    <w:rsid w:val="008C3323"/>
    <w:rsid w:val="008C4503"/>
    <w:rsid w:val="008D7804"/>
    <w:rsid w:val="008E0A85"/>
    <w:rsid w:val="008F20A5"/>
    <w:rsid w:val="008F29FE"/>
    <w:rsid w:val="008F5A1E"/>
    <w:rsid w:val="008F6430"/>
    <w:rsid w:val="00913609"/>
    <w:rsid w:val="009147DE"/>
    <w:rsid w:val="009177B7"/>
    <w:rsid w:val="009241ED"/>
    <w:rsid w:val="0094445D"/>
    <w:rsid w:val="00955D9B"/>
    <w:rsid w:val="00956151"/>
    <w:rsid w:val="00974366"/>
    <w:rsid w:val="0098469E"/>
    <w:rsid w:val="009877D2"/>
    <w:rsid w:val="009921A8"/>
    <w:rsid w:val="009A36DC"/>
    <w:rsid w:val="009D4B16"/>
    <w:rsid w:val="009E40DC"/>
    <w:rsid w:val="009F0EF9"/>
    <w:rsid w:val="00A10329"/>
    <w:rsid w:val="00A13A99"/>
    <w:rsid w:val="00A213E8"/>
    <w:rsid w:val="00A233BD"/>
    <w:rsid w:val="00A372A3"/>
    <w:rsid w:val="00A4489D"/>
    <w:rsid w:val="00A54CF1"/>
    <w:rsid w:val="00A700BE"/>
    <w:rsid w:val="00A76C6C"/>
    <w:rsid w:val="00A84C3D"/>
    <w:rsid w:val="00AD15FA"/>
    <w:rsid w:val="00AD217F"/>
    <w:rsid w:val="00AF26F0"/>
    <w:rsid w:val="00AF33D5"/>
    <w:rsid w:val="00AF7FF2"/>
    <w:rsid w:val="00B0629D"/>
    <w:rsid w:val="00B1093F"/>
    <w:rsid w:val="00B11B39"/>
    <w:rsid w:val="00B133AF"/>
    <w:rsid w:val="00B22DB5"/>
    <w:rsid w:val="00B31703"/>
    <w:rsid w:val="00B35C9A"/>
    <w:rsid w:val="00B454D9"/>
    <w:rsid w:val="00B61FD3"/>
    <w:rsid w:val="00B73082"/>
    <w:rsid w:val="00B75CE4"/>
    <w:rsid w:val="00B814EB"/>
    <w:rsid w:val="00B823E1"/>
    <w:rsid w:val="00B8701D"/>
    <w:rsid w:val="00B87068"/>
    <w:rsid w:val="00BA0D41"/>
    <w:rsid w:val="00BB123D"/>
    <w:rsid w:val="00BB596A"/>
    <w:rsid w:val="00BC1220"/>
    <w:rsid w:val="00BE0DCC"/>
    <w:rsid w:val="00BE4579"/>
    <w:rsid w:val="00BE4EBB"/>
    <w:rsid w:val="00BF6CD6"/>
    <w:rsid w:val="00C11D5F"/>
    <w:rsid w:val="00C1375D"/>
    <w:rsid w:val="00C143F0"/>
    <w:rsid w:val="00C27561"/>
    <w:rsid w:val="00C3420E"/>
    <w:rsid w:val="00C36497"/>
    <w:rsid w:val="00C443FB"/>
    <w:rsid w:val="00C754C4"/>
    <w:rsid w:val="00C84888"/>
    <w:rsid w:val="00C90C19"/>
    <w:rsid w:val="00C91DFC"/>
    <w:rsid w:val="00C94C75"/>
    <w:rsid w:val="00C96211"/>
    <w:rsid w:val="00CA0837"/>
    <w:rsid w:val="00CB2800"/>
    <w:rsid w:val="00CB3AE0"/>
    <w:rsid w:val="00CB5788"/>
    <w:rsid w:val="00CF0ED4"/>
    <w:rsid w:val="00D028E6"/>
    <w:rsid w:val="00D12966"/>
    <w:rsid w:val="00D4519C"/>
    <w:rsid w:val="00D46DBD"/>
    <w:rsid w:val="00D50CAB"/>
    <w:rsid w:val="00D60AD0"/>
    <w:rsid w:val="00D653D9"/>
    <w:rsid w:val="00D65774"/>
    <w:rsid w:val="00D70937"/>
    <w:rsid w:val="00D77819"/>
    <w:rsid w:val="00D814CD"/>
    <w:rsid w:val="00DA22D6"/>
    <w:rsid w:val="00DA3EF6"/>
    <w:rsid w:val="00DC642D"/>
    <w:rsid w:val="00DC7AE7"/>
    <w:rsid w:val="00DE1244"/>
    <w:rsid w:val="00E07DA3"/>
    <w:rsid w:val="00E07EEA"/>
    <w:rsid w:val="00E109E7"/>
    <w:rsid w:val="00E14489"/>
    <w:rsid w:val="00E2103E"/>
    <w:rsid w:val="00E3223B"/>
    <w:rsid w:val="00E510B7"/>
    <w:rsid w:val="00E562D0"/>
    <w:rsid w:val="00E607F3"/>
    <w:rsid w:val="00E63A4C"/>
    <w:rsid w:val="00E92DF1"/>
    <w:rsid w:val="00EA42F4"/>
    <w:rsid w:val="00EB3E33"/>
    <w:rsid w:val="00ED2114"/>
    <w:rsid w:val="00ED61F8"/>
    <w:rsid w:val="00EE0B39"/>
    <w:rsid w:val="00EF029A"/>
    <w:rsid w:val="00EF2741"/>
    <w:rsid w:val="00F13F45"/>
    <w:rsid w:val="00F16B1E"/>
    <w:rsid w:val="00F32963"/>
    <w:rsid w:val="00F34DB5"/>
    <w:rsid w:val="00F40E20"/>
    <w:rsid w:val="00F43AAD"/>
    <w:rsid w:val="00F56471"/>
    <w:rsid w:val="00F63DD8"/>
    <w:rsid w:val="00F86042"/>
    <w:rsid w:val="00F95A4C"/>
    <w:rsid w:val="00FA6C9D"/>
    <w:rsid w:val="00FB7B14"/>
    <w:rsid w:val="00FC111D"/>
    <w:rsid w:val="00FC1796"/>
    <w:rsid w:val="00FC7E25"/>
    <w:rsid w:val="00FD6E62"/>
    <w:rsid w:val="00FE2C0E"/>
    <w:rsid w:val="00FE4ED6"/>
    <w:rsid w:val="08365918"/>
    <w:rsid w:val="0B4D810E"/>
    <w:rsid w:val="100ED223"/>
    <w:rsid w:val="1224DEC1"/>
    <w:rsid w:val="141F48D8"/>
    <w:rsid w:val="18A1CC4D"/>
    <w:rsid w:val="206FCBAD"/>
    <w:rsid w:val="21332E66"/>
    <w:rsid w:val="23E24B3C"/>
    <w:rsid w:val="24651E9F"/>
    <w:rsid w:val="273D3D7C"/>
    <w:rsid w:val="421ADA30"/>
    <w:rsid w:val="46B0E2A5"/>
    <w:rsid w:val="494BB9ED"/>
    <w:rsid w:val="4A0EDF11"/>
    <w:rsid w:val="4C30D5C6"/>
    <w:rsid w:val="545B02DF"/>
    <w:rsid w:val="57D992D6"/>
    <w:rsid w:val="580D07B1"/>
    <w:rsid w:val="62451FFB"/>
    <w:rsid w:val="6D7BB7EC"/>
    <w:rsid w:val="716400EF"/>
    <w:rsid w:val="76C99CA4"/>
    <w:rsid w:val="76E21CA8"/>
    <w:rsid w:val="76F9B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B7335"/>
  <w14:defaultImageDpi w14:val="32767"/>
  <w15:chartTrackingRefBased/>
  <w15:docId w15:val="{AAF141DB-4206-0E47-BF7F-FE8DE520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82CA6"/>
    <w:rPr>
      <w:rFonts w:ascii="Open Sans" w:eastAsia="Times New Roman" w:hAnsi="Open Sans" w:cs="Times New Roman"/>
      <w:sz w:val="18"/>
      <w:szCs w:val="20"/>
      <w:lang w:val="en-AU"/>
    </w:rPr>
  </w:style>
  <w:style w:type="paragraph" w:styleId="Heading1">
    <w:name w:val="heading 1"/>
    <w:basedOn w:val="paragraph"/>
    <w:next w:val="Normal"/>
    <w:link w:val="Heading1Char"/>
    <w:uiPriority w:val="9"/>
    <w:qFormat/>
    <w:rsid w:val="00691BDE"/>
    <w:pPr>
      <w:spacing w:before="0" w:beforeAutospacing="0" w:after="0" w:afterAutospacing="0"/>
      <w:jc w:val="center"/>
      <w:textAlignment w:val="baseline"/>
      <w:outlineLvl w:val="0"/>
    </w:pPr>
    <w:rPr>
      <w:rFonts w:ascii="Nathile" w:hAnsi="Nathile" w:cs="Calibri"/>
      <w:b/>
      <w:bCs/>
      <w:color w:val="139DAF"/>
      <w:sz w:val="40"/>
      <w:szCs w:val="40"/>
    </w:rPr>
  </w:style>
  <w:style w:type="paragraph" w:styleId="Heading2">
    <w:name w:val="heading 2"/>
    <w:basedOn w:val="Normal"/>
    <w:next w:val="Normal"/>
    <w:link w:val="Heading2Char"/>
    <w:uiPriority w:val="9"/>
    <w:unhideWhenUsed/>
    <w:qFormat/>
    <w:rsid w:val="007C59BA"/>
    <w:pPr>
      <w:outlineLvl w:val="1"/>
    </w:pPr>
    <w:rPr>
      <w:rFonts w:asciiTheme="minorHAnsi" w:hAnsiTheme="minorHAnsi" w:cstheme="minorHAnsi"/>
      <w:b/>
      <w:color w:val="74B639"/>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TableText"/>
    <w:next w:val="TableText"/>
    <w:rsid w:val="00AD15FA"/>
    <w:pPr>
      <w:spacing w:before="120" w:after="120" w:line="288" w:lineRule="auto"/>
      <w:jc w:val="center"/>
    </w:pPr>
    <w:rPr>
      <w:rFonts w:ascii="Times New Roman" w:hAnsi="Times New Roman"/>
      <w:b/>
      <w:sz w:val="20"/>
      <w:lang w:val="en-GB" w:eastAsia="en-US"/>
    </w:rPr>
  </w:style>
  <w:style w:type="paragraph" w:customStyle="1" w:styleId="TableText">
    <w:name w:val="Table Text"/>
    <w:basedOn w:val="Normal"/>
    <w:rsid w:val="00AD15FA"/>
    <w:pPr>
      <w:spacing w:before="60" w:after="60"/>
      <w:jc w:val="both"/>
    </w:pPr>
    <w:rPr>
      <w:rFonts w:ascii="Arial" w:hAnsi="Arial"/>
      <w:lang w:eastAsia="en-AU"/>
    </w:rPr>
  </w:style>
  <w:style w:type="paragraph" w:styleId="Header">
    <w:name w:val="header"/>
    <w:basedOn w:val="Normal"/>
    <w:link w:val="HeaderChar"/>
    <w:uiPriority w:val="99"/>
    <w:unhideWhenUsed/>
    <w:rsid w:val="003308EB"/>
    <w:pPr>
      <w:tabs>
        <w:tab w:val="center" w:pos="4513"/>
        <w:tab w:val="right" w:pos="9026"/>
      </w:tabs>
    </w:pPr>
  </w:style>
  <w:style w:type="character" w:customStyle="1" w:styleId="HeaderChar">
    <w:name w:val="Header Char"/>
    <w:basedOn w:val="DefaultParagraphFont"/>
    <w:link w:val="Header"/>
    <w:uiPriority w:val="99"/>
    <w:rsid w:val="003308EB"/>
    <w:rPr>
      <w:rFonts w:ascii="Times New Roman" w:eastAsia="Times New Roman" w:hAnsi="Times New Roman" w:cs="Times New Roman"/>
      <w:szCs w:val="20"/>
      <w:lang w:val="en-AU"/>
    </w:rPr>
  </w:style>
  <w:style w:type="paragraph" w:styleId="Footer">
    <w:name w:val="footer"/>
    <w:basedOn w:val="Normal"/>
    <w:link w:val="FooterChar"/>
    <w:uiPriority w:val="99"/>
    <w:unhideWhenUsed/>
    <w:rsid w:val="003308EB"/>
    <w:pPr>
      <w:tabs>
        <w:tab w:val="center" w:pos="4513"/>
        <w:tab w:val="right" w:pos="9026"/>
      </w:tabs>
    </w:pPr>
  </w:style>
  <w:style w:type="character" w:customStyle="1" w:styleId="FooterChar">
    <w:name w:val="Footer Char"/>
    <w:basedOn w:val="DefaultParagraphFont"/>
    <w:link w:val="Footer"/>
    <w:uiPriority w:val="99"/>
    <w:rsid w:val="003308EB"/>
    <w:rPr>
      <w:rFonts w:ascii="Times New Roman" w:eastAsia="Times New Roman" w:hAnsi="Times New Roman" w:cs="Times New Roman"/>
      <w:szCs w:val="20"/>
      <w:lang w:val="en-AU"/>
    </w:rPr>
  </w:style>
  <w:style w:type="character" w:styleId="PageNumber">
    <w:name w:val="page number"/>
    <w:basedOn w:val="DefaultParagraphFont"/>
    <w:uiPriority w:val="99"/>
    <w:semiHidden/>
    <w:unhideWhenUsed/>
    <w:rsid w:val="00AF33D5"/>
  </w:style>
  <w:style w:type="character" w:customStyle="1" w:styleId="Heading1Char">
    <w:name w:val="Heading 1 Char"/>
    <w:basedOn w:val="DefaultParagraphFont"/>
    <w:link w:val="Heading1"/>
    <w:uiPriority w:val="9"/>
    <w:rsid w:val="00691BDE"/>
    <w:rPr>
      <w:rFonts w:ascii="Nathile" w:eastAsia="Times New Roman" w:hAnsi="Nathile" w:cs="Calibri"/>
      <w:b/>
      <w:bCs/>
      <w:color w:val="139DAF"/>
      <w:sz w:val="40"/>
      <w:szCs w:val="40"/>
      <w:lang w:val="en-AU" w:eastAsia="en-GB"/>
    </w:rPr>
  </w:style>
  <w:style w:type="paragraph" w:styleId="TOCHeading">
    <w:name w:val="TOC Heading"/>
    <w:basedOn w:val="Heading1"/>
    <w:next w:val="Normal"/>
    <w:uiPriority w:val="39"/>
    <w:unhideWhenUsed/>
    <w:qFormat/>
    <w:rsid w:val="00E109E7"/>
    <w:pPr>
      <w:spacing w:before="480" w:line="276" w:lineRule="auto"/>
      <w:outlineLvl w:val="9"/>
    </w:pPr>
    <w:rPr>
      <w:b w:val="0"/>
      <w:bCs w:val="0"/>
      <w:sz w:val="28"/>
      <w:szCs w:val="28"/>
      <w:lang w:val="en-US"/>
    </w:rPr>
  </w:style>
  <w:style w:type="paragraph" w:styleId="TOC1">
    <w:name w:val="toc 1"/>
    <w:basedOn w:val="Normal"/>
    <w:next w:val="Normal"/>
    <w:autoRedefine/>
    <w:uiPriority w:val="39"/>
    <w:unhideWhenUsed/>
    <w:rsid w:val="007C59BA"/>
    <w:pPr>
      <w:tabs>
        <w:tab w:val="right" w:leader="dot" w:pos="15390"/>
      </w:tabs>
      <w:spacing w:before="120"/>
    </w:pPr>
    <w:rPr>
      <w:rFonts w:asciiTheme="minorHAnsi" w:hAnsiTheme="minorHAnsi"/>
      <w:b/>
      <w:bCs/>
      <w:iCs/>
      <w:noProof/>
      <w:szCs w:val="24"/>
    </w:rPr>
  </w:style>
  <w:style w:type="paragraph" w:styleId="TOC2">
    <w:name w:val="toc 2"/>
    <w:basedOn w:val="Normal"/>
    <w:next w:val="Normal"/>
    <w:autoRedefine/>
    <w:uiPriority w:val="39"/>
    <w:unhideWhenUsed/>
    <w:rsid w:val="00E109E7"/>
    <w:pPr>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E109E7"/>
    <w:pPr>
      <w:ind w:left="480"/>
    </w:pPr>
    <w:rPr>
      <w:rFonts w:asciiTheme="minorHAnsi" w:hAnsiTheme="minorHAnsi"/>
      <w:sz w:val="20"/>
    </w:rPr>
  </w:style>
  <w:style w:type="paragraph" w:styleId="TOC4">
    <w:name w:val="toc 4"/>
    <w:basedOn w:val="Normal"/>
    <w:next w:val="Normal"/>
    <w:autoRedefine/>
    <w:uiPriority w:val="39"/>
    <w:semiHidden/>
    <w:unhideWhenUsed/>
    <w:rsid w:val="00E109E7"/>
    <w:pPr>
      <w:ind w:left="720"/>
    </w:pPr>
    <w:rPr>
      <w:rFonts w:asciiTheme="minorHAnsi" w:hAnsiTheme="minorHAnsi"/>
      <w:sz w:val="20"/>
    </w:rPr>
  </w:style>
  <w:style w:type="paragraph" w:styleId="TOC5">
    <w:name w:val="toc 5"/>
    <w:basedOn w:val="Normal"/>
    <w:next w:val="Normal"/>
    <w:autoRedefine/>
    <w:uiPriority w:val="39"/>
    <w:semiHidden/>
    <w:unhideWhenUsed/>
    <w:rsid w:val="00E109E7"/>
    <w:pPr>
      <w:ind w:left="960"/>
    </w:pPr>
    <w:rPr>
      <w:rFonts w:asciiTheme="minorHAnsi" w:hAnsiTheme="minorHAnsi"/>
      <w:sz w:val="20"/>
    </w:rPr>
  </w:style>
  <w:style w:type="paragraph" w:styleId="TOC6">
    <w:name w:val="toc 6"/>
    <w:basedOn w:val="Normal"/>
    <w:next w:val="Normal"/>
    <w:autoRedefine/>
    <w:uiPriority w:val="39"/>
    <w:semiHidden/>
    <w:unhideWhenUsed/>
    <w:rsid w:val="00E109E7"/>
    <w:pPr>
      <w:ind w:left="1200"/>
    </w:pPr>
    <w:rPr>
      <w:rFonts w:asciiTheme="minorHAnsi" w:hAnsiTheme="minorHAnsi"/>
      <w:sz w:val="20"/>
    </w:rPr>
  </w:style>
  <w:style w:type="paragraph" w:styleId="TOC7">
    <w:name w:val="toc 7"/>
    <w:basedOn w:val="Normal"/>
    <w:next w:val="Normal"/>
    <w:autoRedefine/>
    <w:uiPriority w:val="39"/>
    <w:semiHidden/>
    <w:unhideWhenUsed/>
    <w:rsid w:val="00E109E7"/>
    <w:pPr>
      <w:ind w:left="1440"/>
    </w:pPr>
    <w:rPr>
      <w:rFonts w:asciiTheme="minorHAnsi" w:hAnsiTheme="minorHAnsi"/>
      <w:sz w:val="20"/>
    </w:rPr>
  </w:style>
  <w:style w:type="paragraph" w:styleId="TOC8">
    <w:name w:val="toc 8"/>
    <w:basedOn w:val="Normal"/>
    <w:next w:val="Normal"/>
    <w:autoRedefine/>
    <w:uiPriority w:val="39"/>
    <w:semiHidden/>
    <w:unhideWhenUsed/>
    <w:rsid w:val="00E109E7"/>
    <w:pPr>
      <w:ind w:left="1680"/>
    </w:pPr>
    <w:rPr>
      <w:rFonts w:asciiTheme="minorHAnsi" w:hAnsiTheme="minorHAnsi"/>
      <w:sz w:val="20"/>
    </w:rPr>
  </w:style>
  <w:style w:type="paragraph" w:styleId="TOC9">
    <w:name w:val="toc 9"/>
    <w:basedOn w:val="Normal"/>
    <w:next w:val="Normal"/>
    <w:autoRedefine/>
    <w:uiPriority w:val="39"/>
    <w:semiHidden/>
    <w:unhideWhenUsed/>
    <w:rsid w:val="00E109E7"/>
    <w:pPr>
      <w:ind w:left="1920"/>
    </w:pPr>
    <w:rPr>
      <w:rFonts w:asciiTheme="minorHAnsi" w:hAnsiTheme="minorHAnsi"/>
      <w:sz w:val="20"/>
    </w:rPr>
  </w:style>
  <w:style w:type="paragraph" w:styleId="ListParagraph">
    <w:name w:val="List Paragraph"/>
    <w:basedOn w:val="Normal"/>
    <w:uiPriority w:val="34"/>
    <w:qFormat/>
    <w:rsid w:val="0033603A"/>
    <w:pPr>
      <w:ind w:left="720"/>
      <w:contextualSpacing/>
    </w:pPr>
  </w:style>
  <w:style w:type="table" w:styleId="TableGrid">
    <w:name w:val="Table Grid"/>
    <w:basedOn w:val="TableNormal"/>
    <w:uiPriority w:val="39"/>
    <w:rsid w:val="00784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B4A"/>
    <w:rPr>
      <w:color w:val="0563C1" w:themeColor="hyperlink"/>
      <w:u w:val="single"/>
    </w:rPr>
  </w:style>
  <w:style w:type="character" w:styleId="UnresolvedMention">
    <w:name w:val="Unresolved Mention"/>
    <w:basedOn w:val="DefaultParagraphFont"/>
    <w:uiPriority w:val="99"/>
    <w:rsid w:val="00801B4A"/>
    <w:rPr>
      <w:color w:val="808080"/>
      <w:shd w:val="clear" w:color="auto" w:fill="E6E6E6"/>
    </w:rPr>
  </w:style>
  <w:style w:type="paragraph" w:styleId="BalloonText">
    <w:name w:val="Balloon Text"/>
    <w:basedOn w:val="Normal"/>
    <w:link w:val="BalloonTextChar"/>
    <w:uiPriority w:val="99"/>
    <w:semiHidden/>
    <w:unhideWhenUsed/>
    <w:rsid w:val="00531036"/>
    <w:rPr>
      <w:szCs w:val="18"/>
    </w:rPr>
  </w:style>
  <w:style w:type="character" w:customStyle="1" w:styleId="BalloonTextChar">
    <w:name w:val="Balloon Text Char"/>
    <w:basedOn w:val="DefaultParagraphFont"/>
    <w:link w:val="BalloonText"/>
    <w:uiPriority w:val="99"/>
    <w:semiHidden/>
    <w:rsid w:val="00531036"/>
    <w:rPr>
      <w:rFonts w:ascii="Times New Roman" w:eastAsia="Times New Roman" w:hAnsi="Times New Roman" w:cs="Times New Roman"/>
      <w:sz w:val="18"/>
      <w:szCs w:val="18"/>
      <w:lang w:val="en-AU"/>
    </w:rPr>
  </w:style>
  <w:style w:type="character" w:styleId="CommentReference">
    <w:name w:val="annotation reference"/>
    <w:basedOn w:val="DefaultParagraphFont"/>
    <w:uiPriority w:val="99"/>
    <w:semiHidden/>
    <w:unhideWhenUsed/>
    <w:rsid w:val="007E5932"/>
    <w:rPr>
      <w:sz w:val="16"/>
      <w:szCs w:val="16"/>
    </w:rPr>
  </w:style>
  <w:style w:type="paragraph" w:styleId="CommentText">
    <w:name w:val="annotation text"/>
    <w:basedOn w:val="Normal"/>
    <w:link w:val="CommentTextChar"/>
    <w:uiPriority w:val="99"/>
    <w:semiHidden/>
    <w:unhideWhenUsed/>
    <w:rsid w:val="007E5932"/>
    <w:rPr>
      <w:sz w:val="20"/>
    </w:rPr>
  </w:style>
  <w:style w:type="character" w:customStyle="1" w:styleId="CommentTextChar">
    <w:name w:val="Comment Text Char"/>
    <w:basedOn w:val="DefaultParagraphFont"/>
    <w:link w:val="CommentText"/>
    <w:uiPriority w:val="99"/>
    <w:semiHidden/>
    <w:rsid w:val="007E5932"/>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7E5932"/>
    <w:rPr>
      <w:b/>
      <w:bCs/>
    </w:rPr>
  </w:style>
  <w:style w:type="character" w:customStyle="1" w:styleId="CommentSubjectChar">
    <w:name w:val="Comment Subject Char"/>
    <w:basedOn w:val="CommentTextChar"/>
    <w:link w:val="CommentSubject"/>
    <w:uiPriority w:val="99"/>
    <w:semiHidden/>
    <w:rsid w:val="007E5932"/>
    <w:rPr>
      <w:rFonts w:ascii="Times New Roman" w:eastAsia="Times New Roman" w:hAnsi="Times New Roman" w:cs="Times New Roman"/>
      <w:b/>
      <w:bCs/>
      <w:sz w:val="20"/>
      <w:szCs w:val="20"/>
      <w:lang w:val="en-AU"/>
    </w:rPr>
  </w:style>
  <w:style w:type="character" w:customStyle="1" w:styleId="Heading2Char">
    <w:name w:val="Heading 2 Char"/>
    <w:basedOn w:val="DefaultParagraphFont"/>
    <w:link w:val="Heading2"/>
    <w:uiPriority w:val="9"/>
    <w:rsid w:val="007C59BA"/>
    <w:rPr>
      <w:rFonts w:eastAsia="Times New Roman" w:cstheme="minorHAnsi"/>
      <w:b/>
      <w:color w:val="74B639"/>
      <w:sz w:val="28"/>
      <w:lang w:val="en-AU"/>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AF26F0"/>
    <w:pPr>
      <w:spacing w:before="100" w:beforeAutospacing="1" w:after="100" w:afterAutospacing="1"/>
    </w:pPr>
    <w:rPr>
      <w:szCs w:val="24"/>
      <w:lang w:eastAsia="en-GB"/>
    </w:rPr>
  </w:style>
  <w:style w:type="character" w:customStyle="1" w:styleId="eop">
    <w:name w:val="eop"/>
    <w:basedOn w:val="DefaultParagraphFont"/>
    <w:rsid w:val="00AF26F0"/>
  </w:style>
  <w:style w:type="character" w:customStyle="1" w:styleId="normaltextrun">
    <w:name w:val="normaltextrun"/>
    <w:basedOn w:val="DefaultParagraphFont"/>
    <w:rsid w:val="00AF26F0"/>
  </w:style>
  <w:style w:type="character" w:customStyle="1" w:styleId="wacimagecontainer">
    <w:name w:val="wacimagecontainer"/>
    <w:basedOn w:val="DefaultParagraphFont"/>
    <w:rsid w:val="00AF26F0"/>
  </w:style>
  <w:style w:type="character" w:customStyle="1" w:styleId="scxw108791285">
    <w:name w:val="scxw108791285"/>
    <w:basedOn w:val="DefaultParagraphFont"/>
    <w:rsid w:val="00AF26F0"/>
  </w:style>
  <w:style w:type="character" w:customStyle="1" w:styleId="tabchar">
    <w:name w:val="tabchar"/>
    <w:basedOn w:val="DefaultParagraphFont"/>
    <w:rsid w:val="00AF26F0"/>
  </w:style>
  <w:style w:type="character" w:styleId="FollowedHyperlink">
    <w:name w:val="FollowedHyperlink"/>
    <w:basedOn w:val="DefaultParagraphFont"/>
    <w:uiPriority w:val="99"/>
    <w:semiHidden/>
    <w:unhideWhenUsed/>
    <w:rsid w:val="002B7B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856826">
      <w:bodyDiv w:val="1"/>
      <w:marLeft w:val="0"/>
      <w:marRight w:val="0"/>
      <w:marTop w:val="0"/>
      <w:marBottom w:val="0"/>
      <w:divBdr>
        <w:top w:val="none" w:sz="0" w:space="0" w:color="auto"/>
        <w:left w:val="none" w:sz="0" w:space="0" w:color="auto"/>
        <w:bottom w:val="none" w:sz="0" w:space="0" w:color="auto"/>
        <w:right w:val="none" w:sz="0" w:space="0" w:color="auto"/>
      </w:divBdr>
      <w:divsChild>
        <w:div w:id="1461069222">
          <w:marLeft w:val="0"/>
          <w:marRight w:val="0"/>
          <w:marTop w:val="0"/>
          <w:marBottom w:val="0"/>
          <w:divBdr>
            <w:top w:val="none" w:sz="0" w:space="0" w:color="auto"/>
            <w:left w:val="none" w:sz="0" w:space="0" w:color="auto"/>
            <w:bottom w:val="none" w:sz="0" w:space="0" w:color="auto"/>
            <w:right w:val="none" w:sz="0" w:space="0" w:color="auto"/>
          </w:divBdr>
          <w:divsChild>
            <w:div w:id="12995888">
              <w:marLeft w:val="0"/>
              <w:marRight w:val="0"/>
              <w:marTop w:val="0"/>
              <w:marBottom w:val="0"/>
              <w:divBdr>
                <w:top w:val="none" w:sz="0" w:space="0" w:color="auto"/>
                <w:left w:val="none" w:sz="0" w:space="0" w:color="auto"/>
                <w:bottom w:val="none" w:sz="0" w:space="0" w:color="auto"/>
                <w:right w:val="none" w:sz="0" w:space="0" w:color="auto"/>
              </w:divBdr>
            </w:div>
            <w:div w:id="1094864569">
              <w:marLeft w:val="0"/>
              <w:marRight w:val="0"/>
              <w:marTop w:val="0"/>
              <w:marBottom w:val="0"/>
              <w:divBdr>
                <w:top w:val="none" w:sz="0" w:space="0" w:color="auto"/>
                <w:left w:val="none" w:sz="0" w:space="0" w:color="auto"/>
                <w:bottom w:val="none" w:sz="0" w:space="0" w:color="auto"/>
                <w:right w:val="none" w:sz="0" w:space="0" w:color="auto"/>
              </w:divBdr>
            </w:div>
            <w:div w:id="631594273">
              <w:marLeft w:val="0"/>
              <w:marRight w:val="0"/>
              <w:marTop w:val="0"/>
              <w:marBottom w:val="0"/>
              <w:divBdr>
                <w:top w:val="none" w:sz="0" w:space="0" w:color="auto"/>
                <w:left w:val="none" w:sz="0" w:space="0" w:color="auto"/>
                <w:bottom w:val="none" w:sz="0" w:space="0" w:color="auto"/>
                <w:right w:val="none" w:sz="0" w:space="0" w:color="auto"/>
              </w:divBdr>
            </w:div>
            <w:div w:id="1666978518">
              <w:marLeft w:val="0"/>
              <w:marRight w:val="0"/>
              <w:marTop w:val="0"/>
              <w:marBottom w:val="0"/>
              <w:divBdr>
                <w:top w:val="none" w:sz="0" w:space="0" w:color="auto"/>
                <w:left w:val="none" w:sz="0" w:space="0" w:color="auto"/>
                <w:bottom w:val="none" w:sz="0" w:space="0" w:color="auto"/>
                <w:right w:val="none" w:sz="0" w:space="0" w:color="auto"/>
              </w:divBdr>
            </w:div>
            <w:div w:id="663748955">
              <w:marLeft w:val="0"/>
              <w:marRight w:val="0"/>
              <w:marTop w:val="0"/>
              <w:marBottom w:val="0"/>
              <w:divBdr>
                <w:top w:val="none" w:sz="0" w:space="0" w:color="auto"/>
                <w:left w:val="none" w:sz="0" w:space="0" w:color="auto"/>
                <w:bottom w:val="none" w:sz="0" w:space="0" w:color="auto"/>
                <w:right w:val="none" w:sz="0" w:space="0" w:color="auto"/>
              </w:divBdr>
            </w:div>
            <w:div w:id="61802907">
              <w:marLeft w:val="0"/>
              <w:marRight w:val="0"/>
              <w:marTop w:val="0"/>
              <w:marBottom w:val="0"/>
              <w:divBdr>
                <w:top w:val="none" w:sz="0" w:space="0" w:color="auto"/>
                <w:left w:val="none" w:sz="0" w:space="0" w:color="auto"/>
                <w:bottom w:val="none" w:sz="0" w:space="0" w:color="auto"/>
                <w:right w:val="none" w:sz="0" w:space="0" w:color="auto"/>
              </w:divBdr>
            </w:div>
            <w:div w:id="1372459044">
              <w:marLeft w:val="0"/>
              <w:marRight w:val="0"/>
              <w:marTop w:val="0"/>
              <w:marBottom w:val="0"/>
              <w:divBdr>
                <w:top w:val="none" w:sz="0" w:space="0" w:color="auto"/>
                <w:left w:val="none" w:sz="0" w:space="0" w:color="auto"/>
                <w:bottom w:val="none" w:sz="0" w:space="0" w:color="auto"/>
                <w:right w:val="none" w:sz="0" w:space="0" w:color="auto"/>
              </w:divBdr>
            </w:div>
            <w:div w:id="974598736">
              <w:marLeft w:val="0"/>
              <w:marRight w:val="0"/>
              <w:marTop w:val="0"/>
              <w:marBottom w:val="0"/>
              <w:divBdr>
                <w:top w:val="none" w:sz="0" w:space="0" w:color="auto"/>
                <w:left w:val="none" w:sz="0" w:space="0" w:color="auto"/>
                <w:bottom w:val="none" w:sz="0" w:space="0" w:color="auto"/>
                <w:right w:val="none" w:sz="0" w:space="0" w:color="auto"/>
              </w:divBdr>
            </w:div>
            <w:div w:id="1159233460">
              <w:marLeft w:val="0"/>
              <w:marRight w:val="0"/>
              <w:marTop w:val="0"/>
              <w:marBottom w:val="0"/>
              <w:divBdr>
                <w:top w:val="none" w:sz="0" w:space="0" w:color="auto"/>
                <w:left w:val="none" w:sz="0" w:space="0" w:color="auto"/>
                <w:bottom w:val="none" w:sz="0" w:space="0" w:color="auto"/>
                <w:right w:val="none" w:sz="0" w:space="0" w:color="auto"/>
              </w:divBdr>
            </w:div>
            <w:div w:id="947470133">
              <w:marLeft w:val="0"/>
              <w:marRight w:val="0"/>
              <w:marTop w:val="0"/>
              <w:marBottom w:val="0"/>
              <w:divBdr>
                <w:top w:val="none" w:sz="0" w:space="0" w:color="auto"/>
                <w:left w:val="none" w:sz="0" w:space="0" w:color="auto"/>
                <w:bottom w:val="none" w:sz="0" w:space="0" w:color="auto"/>
                <w:right w:val="none" w:sz="0" w:space="0" w:color="auto"/>
              </w:divBdr>
            </w:div>
            <w:div w:id="1739786774">
              <w:marLeft w:val="0"/>
              <w:marRight w:val="0"/>
              <w:marTop w:val="0"/>
              <w:marBottom w:val="0"/>
              <w:divBdr>
                <w:top w:val="none" w:sz="0" w:space="0" w:color="auto"/>
                <w:left w:val="none" w:sz="0" w:space="0" w:color="auto"/>
                <w:bottom w:val="none" w:sz="0" w:space="0" w:color="auto"/>
                <w:right w:val="none" w:sz="0" w:space="0" w:color="auto"/>
              </w:divBdr>
            </w:div>
            <w:div w:id="20326338">
              <w:marLeft w:val="0"/>
              <w:marRight w:val="0"/>
              <w:marTop w:val="0"/>
              <w:marBottom w:val="0"/>
              <w:divBdr>
                <w:top w:val="none" w:sz="0" w:space="0" w:color="auto"/>
                <w:left w:val="none" w:sz="0" w:space="0" w:color="auto"/>
                <w:bottom w:val="none" w:sz="0" w:space="0" w:color="auto"/>
                <w:right w:val="none" w:sz="0" w:space="0" w:color="auto"/>
              </w:divBdr>
            </w:div>
            <w:div w:id="1340162257">
              <w:marLeft w:val="0"/>
              <w:marRight w:val="0"/>
              <w:marTop w:val="0"/>
              <w:marBottom w:val="0"/>
              <w:divBdr>
                <w:top w:val="none" w:sz="0" w:space="0" w:color="auto"/>
                <w:left w:val="none" w:sz="0" w:space="0" w:color="auto"/>
                <w:bottom w:val="none" w:sz="0" w:space="0" w:color="auto"/>
                <w:right w:val="none" w:sz="0" w:space="0" w:color="auto"/>
              </w:divBdr>
            </w:div>
            <w:div w:id="581329853">
              <w:marLeft w:val="0"/>
              <w:marRight w:val="0"/>
              <w:marTop w:val="0"/>
              <w:marBottom w:val="0"/>
              <w:divBdr>
                <w:top w:val="none" w:sz="0" w:space="0" w:color="auto"/>
                <w:left w:val="none" w:sz="0" w:space="0" w:color="auto"/>
                <w:bottom w:val="none" w:sz="0" w:space="0" w:color="auto"/>
                <w:right w:val="none" w:sz="0" w:space="0" w:color="auto"/>
              </w:divBdr>
            </w:div>
            <w:div w:id="1768380223">
              <w:marLeft w:val="0"/>
              <w:marRight w:val="0"/>
              <w:marTop w:val="0"/>
              <w:marBottom w:val="0"/>
              <w:divBdr>
                <w:top w:val="none" w:sz="0" w:space="0" w:color="auto"/>
                <w:left w:val="none" w:sz="0" w:space="0" w:color="auto"/>
                <w:bottom w:val="none" w:sz="0" w:space="0" w:color="auto"/>
                <w:right w:val="none" w:sz="0" w:space="0" w:color="auto"/>
              </w:divBdr>
            </w:div>
            <w:div w:id="832065240">
              <w:marLeft w:val="0"/>
              <w:marRight w:val="0"/>
              <w:marTop w:val="0"/>
              <w:marBottom w:val="0"/>
              <w:divBdr>
                <w:top w:val="none" w:sz="0" w:space="0" w:color="auto"/>
                <w:left w:val="none" w:sz="0" w:space="0" w:color="auto"/>
                <w:bottom w:val="none" w:sz="0" w:space="0" w:color="auto"/>
                <w:right w:val="none" w:sz="0" w:space="0" w:color="auto"/>
              </w:divBdr>
            </w:div>
            <w:div w:id="1206718440">
              <w:marLeft w:val="0"/>
              <w:marRight w:val="0"/>
              <w:marTop w:val="0"/>
              <w:marBottom w:val="0"/>
              <w:divBdr>
                <w:top w:val="none" w:sz="0" w:space="0" w:color="auto"/>
                <w:left w:val="none" w:sz="0" w:space="0" w:color="auto"/>
                <w:bottom w:val="none" w:sz="0" w:space="0" w:color="auto"/>
                <w:right w:val="none" w:sz="0" w:space="0" w:color="auto"/>
              </w:divBdr>
            </w:div>
          </w:divsChild>
        </w:div>
        <w:div w:id="1881941485">
          <w:marLeft w:val="0"/>
          <w:marRight w:val="0"/>
          <w:marTop w:val="0"/>
          <w:marBottom w:val="0"/>
          <w:divBdr>
            <w:top w:val="none" w:sz="0" w:space="0" w:color="auto"/>
            <w:left w:val="none" w:sz="0" w:space="0" w:color="auto"/>
            <w:bottom w:val="none" w:sz="0" w:space="0" w:color="auto"/>
            <w:right w:val="none" w:sz="0" w:space="0" w:color="auto"/>
          </w:divBdr>
        </w:div>
        <w:div w:id="65615952">
          <w:marLeft w:val="0"/>
          <w:marRight w:val="0"/>
          <w:marTop w:val="0"/>
          <w:marBottom w:val="0"/>
          <w:divBdr>
            <w:top w:val="none" w:sz="0" w:space="0" w:color="auto"/>
            <w:left w:val="none" w:sz="0" w:space="0" w:color="auto"/>
            <w:bottom w:val="none" w:sz="0" w:space="0" w:color="auto"/>
            <w:right w:val="none" w:sz="0" w:space="0" w:color="auto"/>
          </w:divBdr>
        </w:div>
        <w:div w:id="1825318538">
          <w:marLeft w:val="0"/>
          <w:marRight w:val="0"/>
          <w:marTop w:val="0"/>
          <w:marBottom w:val="0"/>
          <w:divBdr>
            <w:top w:val="none" w:sz="0" w:space="0" w:color="auto"/>
            <w:left w:val="none" w:sz="0" w:space="0" w:color="auto"/>
            <w:bottom w:val="none" w:sz="0" w:space="0" w:color="auto"/>
            <w:right w:val="none" w:sz="0" w:space="0" w:color="auto"/>
          </w:divBdr>
        </w:div>
        <w:div w:id="370571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siness.qld.gov.au/running-business/ri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usiness.qld.gov.au/running-business/natural-disast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usiness.qld.gov.au/running-business/natural-disaster/disaster-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f82a06da-32c4-44ad-ac6a-6654a95097a3" xsi:nil="true"/>
    <link xmlns="f82a06da-32c4-44ad-ac6a-6654a95097a3">
      <Url xsi:nil="true"/>
      <Description xsi:nil="true"/>
    </link>
    <TaxCatchAll xmlns="306c9e9f-18d9-4d35-a6c4-baa429091b16" xsi:nil="true"/>
    <lcf76f155ced4ddcb4097134ff3c332f xmlns="f82a06da-32c4-44ad-ac6a-6654a95097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26E749D57F054CB3B54618DF1BB6AB" ma:contentTypeVersion="21" ma:contentTypeDescription="Create a new document." ma:contentTypeScope="" ma:versionID="17c1fcc49e64d08b713da1fe2d0ece59">
  <xsd:schema xmlns:xsd="http://www.w3.org/2001/XMLSchema" xmlns:xs="http://www.w3.org/2001/XMLSchema" xmlns:p="http://schemas.microsoft.com/office/2006/metadata/properties" xmlns:ns2="306c9e9f-18d9-4d35-a6c4-baa429091b16" xmlns:ns3="f82a06da-32c4-44ad-ac6a-6654a95097a3" targetNamespace="http://schemas.microsoft.com/office/2006/metadata/properties" ma:root="true" ma:fieldsID="575a82555a20f3bc265d26d6c4c739ca" ns2:_="" ns3:_="">
    <xsd:import namespace="306c9e9f-18d9-4d35-a6c4-baa429091b16"/>
    <xsd:import namespace="f82a06da-32c4-44ad-ac6a-6654a95097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Size"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ink"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c9e9f-18d9-4d35-a6c4-baa429091b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c96d520f-e79b-41b2-81ad-8149cbacdbf8}" ma:internalName="TaxCatchAll" ma:showField="CatchAllData" ma:web="306c9e9f-18d9-4d35-a6c4-baa429091b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2a06da-32c4-44ad-ac6a-6654a95097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Size" ma:index="15" nillable="true" ma:displayName="Size" ma:internalName="Size">
      <xsd:simpleType>
        <xsd:restriction base="dms:Text">
          <xsd:maxLength value="255"/>
        </xsd:restriction>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bce0469-a399-420a-9db8-135423f003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2A766-6E95-4C7A-8AFC-39B1CC57BEEE}">
  <ds:schemaRefs>
    <ds:schemaRef ds:uri="http://schemas.microsoft.com/office/2006/metadata/properties"/>
    <ds:schemaRef ds:uri="http://schemas.microsoft.com/office/infopath/2007/PartnerControls"/>
    <ds:schemaRef ds:uri="f82a06da-32c4-44ad-ac6a-6654a95097a3"/>
    <ds:schemaRef ds:uri="306c9e9f-18d9-4d35-a6c4-baa429091b16"/>
  </ds:schemaRefs>
</ds:datastoreItem>
</file>

<file path=customXml/itemProps2.xml><?xml version="1.0" encoding="utf-8"?>
<ds:datastoreItem xmlns:ds="http://schemas.openxmlformats.org/officeDocument/2006/customXml" ds:itemID="{9E09F827-3119-4D98-B23A-221AE83759B7}">
  <ds:schemaRefs>
    <ds:schemaRef ds:uri="http://schemas.microsoft.com/sharepoint/v3/contenttype/forms"/>
  </ds:schemaRefs>
</ds:datastoreItem>
</file>

<file path=customXml/itemProps3.xml><?xml version="1.0" encoding="utf-8"?>
<ds:datastoreItem xmlns:ds="http://schemas.openxmlformats.org/officeDocument/2006/customXml" ds:itemID="{A4E07335-A083-9A4D-A43A-6C0425EF2382}">
  <ds:schemaRefs>
    <ds:schemaRef ds:uri="http://schemas.openxmlformats.org/officeDocument/2006/bibliography"/>
  </ds:schemaRefs>
</ds:datastoreItem>
</file>

<file path=customXml/itemProps4.xml><?xml version="1.0" encoding="utf-8"?>
<ds:datastoreItem xmlns:ds="http://schemas.openxmlformats.org/officeDocument/2006/customXml" ds:itemID="{84DFE630-C244-476C-AEB1-05EC0A594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c9e9f-18d9-4d35-a6c4-baa429091b16"/>
    <ds:schemaRef ds:uri="f82a06da-32c4-44ad-ac6a-6654a9509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2233</Words>
  <Characters>12732</Characters>
  <Application>Microsoft Office Word</Application>
  <DocSecurity>0</DocSecurity>
  <Lines>106</Lines>
  <Paragraphs>29</Paragraphs>
  <ScaleCrop>false</ScaleCrop>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Kushla Gale</dc:creator>
  <cp:keywords/>
  <dc:description/>
  <cp:lastModifiedBy>Veronica Eagle</cp:lastModifiedBy>
  <cp:revision>2</cp:revision>
  <dcterms:created xsi:type="dcterms:W3CDTF">2025-10-29T01:41:00Z</dcterms:created>
  <dcterms:modified xsi:type="dcterms:W3CDTF">2025-10-29T01:41:00Z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0x0101009126E749D57F054CB3B54618DF1BB6AB</vt:lpwstr>
  </property>
  <property fmtid="{D5CDD505-2E9C-101B-9397-08002B2CF9AE}" pid="3" name="AuthorIds_UIVersion_1024">
    <vt:lpwstr>19</vt:lpwstr>
  </property>
  <property fmtid="{D5CDD505-2E9C-101B-9397-08002B2CF9AE}" pid="4" name="MediaServiceImageTags">
    <vt:lpwstr/>
  </property>
</Properties>
</file>